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1418"/>
        <w:gridCol w:w="1984"/>
        <w:gridCol w:w="1204"/>
      </w:tblGrid>
      <w:tr w:rsidR="00BF1D51" w:rsidRPr="0052254F">
        <w:tc>
          <w:tcPr>
            <w:tcW w:w="9212" w:type="dxa"/>
            <w:gridSpan w:val="5"/>
            <w:tcMar>
              <w:top w:w="57" w:type="dxa"/>
              <w:bottom w:w="57" w:type="dxa"/>
            </w:tcMar>
            <w:vAlign w:val="center"/>
          </w:tcPr>
          <w:p w:rsidR="00BF1D51" w:rsidRPr="0052254F" w:rsidRDefault="00BF1D51" w:rsidP="00EA2D63">
            <w:r w:rsidRPr="00585BD3">
              <w:rPr>
                <w:rStyle w:val="BodyText2Char"/>
                <w:lang w:eastAsia="en-US"/>
              </w:rPr>
              <w:t>1. A tantárgy neve:</w:t>
            </w:r>
            <w:r w:rsidRPr="0052254F">
              <w:rPr>
                <w:b/>
                <w:bCs/>
              </w:rPr>
              <w:t xml:space="preserve"> </w:t>
            </w:r>
            <w:r>
              <w:t>Analitikai kémia II</w:t>
            </w:r>
          </w:p>
        </w:tc>
      </w:tr>
      <w:tr w:rsidR="00BF1D51" w:rsidRPr="0069666F">
        <w:tc>
          <w:tcPr>
            <w:tcW w:w="9212" w:type="dxa"/>
            <w:gridSpan w:val="5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F1D51" w:rsidRPr="0069666F" w:rsidRDefault="00BF1D51" w:rsidP="00C85710">
            <w:pPr>
              <w:rPr>
                <w:b/>
                <w:bCs/>
                <w:sz w:val="2"/>
                <w:szCs w:val="2"/>
              </w:rPr>
            </w:pPr>
          </w:p>
        </w:tc>
      </w:tr>
      <w:tr w:rsidR="00BF1D51" w:rsidRPr="0052254F">
        <w:tc>
          <w:tcPr>
            <w:tcW w:w="9212" w:type="dxa"/>
            <w:gridSpan w:val="5"/>
            <w:tcMar>
              <w:top w:w="57" w:type="dxa"/>
              <w:bottom w:w="57" w:type="dxa"/>
            </w:tcMar>
            <w:vAlign w:val="center"/>
          </w:tcPr>
          <w:p w:rsidR="00BF1D51" w:rsidRPr="0052254F" w:rsidRDefault="00BF1D51" w:rsidP="00EA2D63">
            <w:r w:rsidRPr="00585BD3">
              <w:rPr>
                <w:rStyle w:val="BodyText2Char"/>
                <w:lang w:eastAsia="en-US"/>
              </w:rPr>
              <w:t>2. Course Title:</w:t>
            </w:r>
            <w:r>
              <w:rPr>
                <w:b/>
                <w:bCs/>
              </w:rPr>
              <w:t xml:space="preserve"> </w:t>
            </w:r>
            <w:r>
              <w:t>Analytical chemistry II</w:t>
            </w:r>
          </w:p>
        </w:tc>
      </w:tr>
      <w:tr w:rsidR="00BF1D51" w:rsidRPr="0069666F">
        <w:tc>
          <w:tcPr>
            <w:tcW w:w="9212" w:type="dxa"/>
            <w:gridSpan w:val="5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F1D51" w:rsidRPr="0069666F" w:rsidRDefault="00BF1D51" w:rsidP="00C85710">
            <w:pPr>
              <w:rPr>
                <w:b/>
                <w:bCs/>
                <w:sz w:val="2"/>
                <w:szCs w:val="2"/>
              </w:rPr>
            </w:pPr>
          </w:p>
        </w:tc>
      </w:tr>
      <w:tr w:rsidR="00BF1D51" w:rsidRPr="0052254F">
        <w:tc>
          <w:tcPr>
            <w:tcW w:w="4606" w:type="dxa"/>
            <w:gridSpan w:val="2"/>
            <w:tcMar>
              <w:top w:w="57" w:type="dxa"/>
              <w:bottom w:w="57" w:type="dxa"/>
            </w:tcMar>
            <w:vAlign w:val="center"/>
          </w:tcPr>
          <w:p w:rsidR="00BF1D51" w:rsidRPr="008751E3" w:rsidRDefault="00BF1D51" w:rsidP="00C85710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en-US"/>
              </w:rPr>
            </w:pPr>
            <w:r w:rsidRPr="008751E3">
              <w:rPr>
                <w:rStyle w:val="BodyText2Char"/>
                <w:sz w:val="20"/>
                <w:szCs w:val="20"/>
                <w:lang w:eastAsia="en-US"/>
              </w:rPr>
              <w:t>3. Kódja:</w:t>
            </w:r>
          </w:p>
        </w:tc>
        <w:tc>
          <w:tcPr>
            <w:tcW w:w="4606" w:type="dxa"/>
            <w:gridSpan w:val="3"/>
            <w:tcMar>
              <w:top w:w="57" w:type="dxa"/>
              <w:bottom w:w="57" w:type="dxa"/>
            </w:tcMar>
            <w:vAlign w:val="center"/>
          </w:tcPr>
          <w:p w:rsidR="00BF1D51" w:rsidRPr="008751E3" w:rsidRDefault="00BF1D51" w:rsidP="00011E5F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en-US"/>
              </w:rPr>
            </w:pPr>
            <w:r w:rsidRPr="008751E3">
              <w:rPr>
                <w:rStyle w:val="BodyText2Char"/>
                <w:sz w:val="20"/>
                <w:szCs w:val="20"/>
                <w:lang w:eastAsia="en-US"/>
              </w:rPr>
              <w:t>4. Típusa (előadás, gyakorlat stb.):</w:t>
            </w:r>
            <w:r w:rsidRPr="008751E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51E3">
              <w:rPr>
                <w:sz w:val="20"/>
                <w:szCs w:val="20"/>
                <w:lang w:eastAsia="en-US"/>
              </w:rPr>
              <w:t>előadás</w:t>
            </w:r>
          </w:p>
        </w:tc>
      </w:tr>
      <w:tr w:rsidR="00BF1D51" w:rsidRPr="0069666F">
        <w:tc>
          <w:tcPr>
            <w:tcW w:w="9212" w:type="dxa"/>
            <w:gridSpan w:val="5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F1D51" w:rsidRPr="0069666F" w:rsidRDefault="00BF1D51" w:rsidP="00C85710">
            <w:pPr>
              <w:rPr>
                <w:b/>
                <w:bCs/>
                <w:sz w:val="2"/>
                <w:szCs w:val="2"/>
              </w:rPr>
            </w:pPr>
          </w:p>
        </w:tc>
      </w:tr>
      <w:tr w:rsidR="00BF1D51" w:rsidRPr="0052254F">
        <w:tc>
          <w:tcPr>
            <w:tcW w:w="4606" w:type="dxa"/>
            <w:gridSpan w:val="2"/>
            <w:tcMar>
              <w:top w:w="57" w:type="dxa"/>
              <w:bottom w:w="57" w:type="dxa"/>
            </w:tcMar>
            <w:vAlign w:val="center"/>
          </w:tcPr>
          <w:p w:rsidR="00BF1D51" w:rsidRPr="008751E3" w:rsidRDefault="00BF1D51" w:rsidP="00C85710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8751E3">
              <w:rPr>
                <w:rStyle w:val="BodyText2Char"/>
                <w:sz w:val="20"/>
                <w:szCs w:val="20"/>
                <w:lang w:eastAsia="en-US"/>
              </w:rPr>
              <w:t>5. Heti óraszám:</w:t>
            </w:r>
            <w:r w:rsidRPr="008751E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51E3">
              <w:rPr>
                <w:sz w:val="20"/>
                <w:szCs w:val="20"/>
                <w:lang w:eastAsia="en-US"/>
              </w:rPr>
              <w:t>4 óra</w:t>
            </w:r>
          </w:p>
        </w:tc>
        <w:tc>
          <w:tcPr>
            <w:tcW w:w="4606" w:type="dxa"/>
            <w:gridSpan w:val="3"/>
            <w:tcMar>
              <w:top w:w="57" w:type="dxa"/>
              <w:bottom w:w="57" w:type="dxa"/>
            </w:tcMar>
            <w:vAlign w:val="center"/>
          </w:tcPr>
          <w:p w:rsidR="00BF1D51" w:rsidRPr="008751E3" w:rsidRDefault="00BF1D51" w:rsidP="0071781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en-US"/>
              </w:rPr>
            </w:pPr>
            <w:r w:rsidRPr="008751E3">
              <w:rPr>
                <w:rStyle w:val="BodyText2Char"/>
                <w:sz w:val="20"/>
                <w:szCs w:val="20"/>
                <w:lang w:eastAsia="en-US"/>
              </w:rPr>
              <w:t>6. Kreditértéke:</w:t>
            </w:r>
            <w:r w:rsidRPr="008751E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751E3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BF1D51" w:rsidRPr="0069666F">
        <w:tc>
          <w:tcPr>
            <w:tcW w:w="9212" w:type="dxa"/>
            <w:gridSpan w:val="5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F1D51" w:rsidRPr="0069666F" w:rsidRDefault="00BF1D51" w:rsidP="00C85710">
            <w:pPr>
              <w:rPr>
                <w:b/>
                <w:bCs/>
                <w:sz w:val="2"/>
                <w:szCs w:val="2"/>
              </w:rPr>
            </w:pPr>
          </w:p>
        </w:tc>
      </w:tr>
      <w:tr w:rsidR="00BF1D51" w:rsidRPr="0052254F">
        <w:tc>
          <w:tcPr>
            <w:tcW w:w="9212" w:type="dxa"/>
            <w:gridSpan w:val="5"/>
            <w:tcMar>
              <w:top w:w="57" w:type="dxa"/>
              <w:bottom w:w="57" w:type="dxa"/>
            </w:tcMar>
          </w:tcPr>
          <w:p w:rsidR="00BF1D51" w:rsidRDefault="00BF1D51" w:rsidP="00C85710">
            <w:pPr>
              <w:pStyle w:val="BodyText2"/>
              <w:rPr>
                <w:lang w:eastAsia="en-US"/>
              </w:rPr>
            </w:pPr>
            <w:r>
              <w:rPr>
                <w:lang w:eastAsia="en-US"/>
              </w:rPr>
              <w:t>7. Tantárgyf</w:t>
            </w:r>
            <w:r w:rsidRPr="0052254F">
              <w:rPr>
                <w:lang w:eastAsia="en-US"/>
              </w:rPr>
              <w:t>elvétel feltétele (max</w:t>
            </w:r>
            <w:r>
              <w:rPr>
                <w:lang w:eastAsia="en-US"/>
              </w:rPr>
              <w:t>.</w:t>
            </w:r>
            <w:r w:rsidRPr="0052254F">
              <w:rPr>
                <w:lang w:eastAsia="en-US"/>
              </w:rPr>
              <w:t xml:space="preserve"> 3</w:t>
            </w:r>
            <w:r>
              <w:rPr>
                <w:lang w:eastAsia="en-US"/>
              </w:rPr>
              <w:t xml:space="preserve"> db megelőző kurzus</w:t>
            </w:r>
            <w:r w:rsidRPr="0052254F">
              <w:rPr>
                <w:lang w:eastAsia="en-US"/>
              </w:rPr>
              <w:t>):</w:t>
            </w:r>
          </w:p>
          <w:p w:rsidR="00BF1D51" w:rsidRPr="008751E3" w:rsidRDefault="00BF1D51" w:rsidP="0087181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en-US"/>
              </w:rPr>
            </w:pPr>
            <w:r w:rsidRPr="008751E3">
              <w:rPr>
                <w:sz w:val="20"/>
                <w:szCs w:val="20"/>
                <w:lang w:eastAsia="en-US"/>
              </w:rPr>
              <w:tab/>
              <w:t>Analitikai kémia I előadás, szeminárium, laboratóriumi gyakorlat teljesítése</w:t>
            </w:r>
          </w:p>
        </w:tc>
      </w:tr>
      <w:tr w:rsidR="00BF1D51" w:rsidRPr="00585BD3">
        <w:tc>
          <w:tcPr>
            <w:tcW w:w="9212" w:type="dxa"/>
            <w:gridSpan w:val="5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F1D51" w:rsidRPr="0069666F" w:rsidRDefault="00BF1D51" w:rsidP="00C85710">
            <w:pPr>
              <w:rPr>
                <w:b/>
                <w:bCs/>
                <w:sz w:val="2"/>
                <w:szCs w:val="2"/>
              </w:rPr>
            </w:pPr>
          </w:p>
        </w:tc>
      </w:tr>
      <w:tr w:rsidR="00BF1D51" w:rsidRPr="0052254F">
        <w:tc>
          <w:tcPr>
            <w:tcW w:w="9212" w:type="dxa"/>
            <w:gridSpan w:val="5"/>
            <w:tcMar>
              <w:top w:w="57" w:type="dxa"/>
              <w:bottom w:w="57" w:type="dxa"/>
            </w:tcMar>
            <w:vAlign w:val="center"/>
          </w:tcPr>
          <w:p w:rsidR="00BF1D51" w:rsidRPr="008751E3" w:rsidRDefault="00BF1D51" w:rsidP="00EA2D63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en-US"/>
              </w:rPr>
            </w:pPr>
            <w:r w:rsidRPr="008751E3">
              <w:rPr>
                <w:rStyle w:val="BodyText2Char"/>
                <w:sz w:val="20"/>
                <w:szCs w:val="20"/>
                <w:lang w:eastAsia="en-US"/>
              </w:rPr>
              <w:t>8. Meghirdetés gyakorisága:</w:t>
            </w:r>
            <w:r w:rsidRPr="008751E3">
              <w:rPr>
                <w:sz w:val="20"/>
                <w:szCs w:val="20"/>
                <w:lang w:eastAsia="en-US"/>
              </w:rPr>
              <w:t xml:space="preserve"> </w:t>
            </w:r>
            <w:bookmarkStart w:id="0" w:name="Check4"/>
            <w:r w:rsidRPr="008751E3">
              <w:rPr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1E3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Pr="008751E3">
              <w:rPr>
                <w:sz w:val="20"/>
                <w:szCs w:val="20"/>
                <w:lang w:eastAsia="en-US"/>
              </w:rPr>
            </w:r>
            <w:r w:rsidRPr="008751E3">
              <w:rPr>
                <w:sz w:val="20"/>
                <w:szCs w:val="20"/>
                <w:lang w:eastAsia="en-US"/>
              </w:rPr>
              <w:fldChar w:fldCharType="end"/>
            </w:r>
            <w:bookmarkEnd w:id="0"/>
            <w:r w:rsidRPr="008751E3">
              <w:rPr>
                <w:sz w:val="20"/>
                <w:szCs w:val="20"/>
                <w:lang w:eastAsia="en-US"/>
              </w:rPr>
              <w:t>őszi félévben,</w:t>
            </w:r>
            <w:r w:rsidRPr="008751E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bookmarkStart w:id="1" w:name="Check3"/>
            <w:r w:rsidRPr="008751E3">
              <w:rPr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751E3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Pr="008751E3">
              <w:rPr>
                <w:sz w:val="20"/>
                <w:szCs w:val="20"/>
                <w:lang w:eastAsia="en-US"/>
              </w:rPr>
            </w:r>
            <w:r w:rsidRPr="008751E3">
              <w:rPr>
                <w:sz w:val="20"/>
                <w:szCs w:val="20"/>
                <w:lang w:eastAsia="en-US"/>
              </w:rPr>
              <w:fldChar w:fldCharType="end"/>
            </w:r>
            <w:bookmarkEnd w:id="1"/>
            <w:r w:rsidRPr="008751E3">
              <w:rPr>
                <w:sz w:val="20"/>
                <w:szCs w:val="20"/>
                <w:lang w:eastAsia="en-US"/>
              </w:rPr>
              <w:t xml:space="preserve">tavaszi félévben, </w:t>
            </w:r>
            <w:bookmarkStart w:id="2" w:name="Check1"/>
            <w:r w:rsidRPr="008751E3">
              <w:rPr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1E3"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Pr="008751E3">
              <w:rPr>
                <w:sz w:val="20"/>
                <w:szCs w:val="20"/>
                <w:lang w:eastAsia="en-US"/>
              </w:rPr>
            </w:r>
            <w:r w:rsidRPr="008751E3">
              <w:rPr>
                <w:sz w:val="20"/>
                <w:szCs w:val="20"/>
                <w:lang w:eastAsia="en-US"/>
              </w:rPr>
              <w:fldChar w:fldCharType="end"/>
            </w:r>
            <w:bookmarkEnd w:id="2"/>
            <w:r w:rsidRPr="008751E3">
              <w:rPr>
                <w:sz w:val="20"/>
                <w:szCs w:val="20"/>
                <w:lang w:eastAsia="en-US"/>
              </w:rPr>
              <w:t>mindkét félévben</w:t>
            </w:r>
          </w:p>
        </w:tc>
      </w:tr>
      <w:tr w:rsidR="00BF1D51" w:rsidRPr="00585BD3">
        <w:tc>
          <w:tcPr>
            <w:tcW w:w="9212" w:type="dxa"/>
            <w:gridSpan w:val="5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F1D51" w:rsidRPr="0069666F" w:rsidRDefault="00BF1D51" w:rsidP="00C85710">
            <w:pPr>
              <w:rPr>
                <w:b/>
                <w:bCs/>
                <w:sz w:val="2"/>
                <w:szCs w:val="2"/>
              </w:rPr>
            </w:pPr>
          </w:p>
        </w:tc>
      </w:tr>
      <w:tr w:rsidR="00BF1D51" w:rsidRPr="0052254F">
        <w:tc>
          <w:tcPr>
            <w:tcW w:w="9212" w:type="dxa"/>
            <w:gridSpan w:val="5"/>
            <w:tcMar>
              <w:top w:w="57" w:type="dxa"/>
              <w:bottom w:w="57" w:type="dxa"/>
            </w:tcMar>
            <w:vAlign w:val="center"/>
          </w:tcPr>
          <w:p w:rsidR="00BF1D51" w:rsidRPr="0042695F" w:rsidRDefault="00BF1D51" w:rsidP="0011100B">
            <w:r>
              <w:rPr>
                <w:rStyle w:val="BodyText2Char"/>
                <w:lang w:eastAsia="en-US"/>
              </w:rPr>
              <w:t>9</w:t>
            </w:r>
            <w:r w:rsidRPr="00585BD3">
              <w:rPr>
                <w:rStyle w:val="BodyText2Char"/>
                <w:lang w:eastAsia="en-US"/>
              </w:rPr>
              <w:t xml:space="preserve">. </w:t>
            </w:r>
            <w:r>
              <w:rPr>
                <w:rStyle w:val="BodyText2Char"/>
                <w:lang w:eastAsia="en-US"/>
              </w:rPr>
              <w:t>Maximális létszám, ha releváns</w:t>
            </w:r>
            <w:r w:rsidRPr="00585BD3">
              <w:rPr>
                <w:rStyle w:val="BodyText2Char"/>
                <w:lang w:eastAsia="en-US"/>
              </w:rPr>
              <w:t>:</w:t>
            </w:r>
            <w:r>
              <w:t xml:space="preserve"> </w:t>
            </w:r>
          </w:p>
        </w:tc>
      </w:tr>
      <w:tr w:rsidR="00BF1D51" w:rsidRPr="0069666F">
        <w:tc>
          <w:tcPr>
            <w:tcW w:w="9212" w:type="dxa"/>
            <w:gridSpan w:val="5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F1D51" w:rsidRPr="0069666F" w:rsidRDefault="00BF1D51" w:rsidP="00C85710">
            <w:pPr>
              <w:rPr>
                <w:b/>
                <w:bCs/>
                <w:sz w:val="2"/>
                <w:szCs w:val="2"/>
              </w:rPr>
            </w:pPr>
          </w:p>
        </w:tc>
      </w:tr>
      <w:tr w:rsidR="00BF1D51" w:rsidRPr="0052254F">
        <w:tc>
          <w:tcPr>
            <w:tcW w:w="9212" w:type="dxa"/>
            <w:gridSpan w:val="5"/>
            <w:tcMar>
              <w:top w:w="57" w:type="dxa"/>
              <w:bottom w:w="57" w:type="dxa"/>
            </w:tcMar>
            <w:vAlign w:val="center"/>
          </w:tcPr>
          <w:p w:rsidR="00BF1D51" w:rsidRPr="008751E3" w:rsidRDefault="00BF1D51" w:rsidP="00C85710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8751E3">
              <w:rPr>
                <w:rStyle w:val="BodyText2Char"/>
                <w:sz w:val="20"/>
                <w:szCs w:val="20"/>
                <w:lang w:eastAsia="en-US"/>
              </w:rPr>
              <w:t>10. Tantárgyért felelős oktató (kar, intézet és tanszék):</w:t>
            </w:r>
            <w:r w:rsidRPr="008751E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BF1D51" w:rsidRPr="008751E3" w:rsidRDefault="00BF1D51" w:rsidP="0002254F">
            <w:pPr>
              <w:pStyle w:val="Header"/>
              <w:tabs>
                <w:tab w:val="clear" w:pos="4536"/>
                <w:tab w:val="clear" w:pos="9072"/>
              </w:tabs>
              <w:ind w:left="708"/>
              <w:rPr>
                <w:b/>
                <w:bCs/>
                <w:sz w:val="20"/>
                <w:szCs w:val="20"/>
                <w:lang w:eastAsia="en-US"/>
              </w:rPr>
            </w:pPr>
            <w:r w:rsidRPr="008751E3">
              <w:rPr>
                <w:sz w:val="20"/>
                <w:szCs w:val="20"/>
                <w:lang w:eastAsia="en-US"/>
              </w:rPr>
              <w:t>Dr. Felinger Attila, Dr. Kilár Ferenc (TTK, Kémiai Intézet, Analitikai és Környezeti Kémia Tanszék)</w:t>
            </w:r>
          </w:p>
        </w:tc>
      </w:tr>
      <w:tr w:rsidR="00BF1D51" w:rsidRPr="00585BD3">
        <w:trPr>
          <w:trHeight w:val="66"/>
        </w:trPr>
        <w:tc>
          <w:tcPr>
            <w:tcW w:w="9212" w:type="dxa"/>
            <w:gridSpan w:val="5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F1D51" w:rsidRPr="0069666F" w:rsidRDefault="00BF1D51" w:rsidP="00C85710">
            <w:pPr>
              <w:rPr>
                <w:b/>
                <w:bCs/>
                <w:sz w:val="2"/>
                <w:szCs w:val="2"/>
              </w:rPr>
            </w:pPr>
          </w:p>
        </w:tc>
      </w:tr>
      <w:tr w:rsidR="00BF1D51" w:rsidRPr="0052254F">
        <w:trPr>
          <w:cantSplit/>
          <w:trHeight w:val="93"/>
        </w:trPr>
        <w:tc>
          <w:tcPr>
            <w:tcW w:w="4606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:rsidR="00BF1D51" w:rsidRPr="0052254F" w:rsidRDefault="00BF1D51" w:rsidP="00C85710">
            <w:pPr>
              <w:pStyle w:val="BodyText2"/>
              <w:rPr>
                <w:lang w:eastAsia="en-US"/>
              </w:rPr>
            </w:pPr>
            <w:r>
              <w:rPr>
                <w:lang w:eastAsia="en-US"/>
              </w:rPr>
              <w:t>11. A tantárgyat oktató(k) és százalékos arányuk</w:t>
            </w:r>
            <w:r w:rsidRPr="0052254F">
              <w:rPr>
                <w:lang w:eastAsia="en-US"/>
              </w:rPr>
              <w:t xml:space="preserve">: </w:t>
            </w: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  <w:vAlign w:val="center"/>
          </w:tcPr>
          <w:p w:rsidR="00BF1D51" w:rsidRPr="008751E3" w:rsidRDefault="00BF1D51" w:rsidP="0087181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en-US"/>
              </w:rPr>
            </w:pPr>
            <w:r w:rsidRPr="008751E3">
              <w:rPr>
                <w:sz w:val="20"/>
                <w:szCs w:val="20"/>
                <w:lang w:eastAsia="en-US"/>
              </w:rPr>
              <w:t>Dr. Felinger Attila</w:t>
            </w:r>
          </w:p>
        </w:tc>
        <w:tc>
          <w:tcPr>
            <w:tcW w:w="1204" w:type="dxa"/>
            <w:tcMar>
              <w:top w:w="57" w:type="dxa"/>
              <w:bottom w:w="57" w:type="dxa"/>
            </w:tcMar>
            <w:vAlign w:val="center"/>
          </w:tcPr>
          <w:p w:rsidR="00BF1D51" w:rsidRPr="008751E3" w:rsidRDefault="00BF1D51" w:rsidP="00FA4382">
            <w:pPr>
              <w:pStyle w:val="Header"/>
              <w:jc w:val="center"/>
              <w:rPr>
                <w:sz w:val="20"/>
                <w:szCs w:val="20"/>
                <w:lang w:val="en-US" w:eastAsia="en-US"/>
              </w:rPr>
            </w:pPr>
            <w:r w:rsidRPr="008751E3">
              <w:rPr>
                <w:sz w:val="20"/>
                <w:szCs w:val="20"/>
                <w:lang w:eastAsia="en-US"/>
              </w:rPr>
              <w:t>3</w:t>
            </w:r>
            <w:r w:rsidRPr="008751E3">
              <w:rPr>
                <w:sz w:val="20"/>
                <w:szCs w:val="20"/>
                <w:lang w:val="en-US" w:eastAsia="en-US"/>
              </w:rPr>
              <w:t>0%</w:t>
            </w:r>
          </w:p>
        </w:tc>
      </w:tr>
      <w:tr w:rsidR="00BF1D51" w:rsidRPr="0052254F">
        <w:trPr>
          <w:cantSplit/>
          <w:trHeight w:val="47"/>
        </w:trPr>
        <w:tc>
          <w:tcPr>
            <w:tcW w:w="4606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BF1D51" w:rsidRDefault="00BF1D51" w:rsidP="00C85710">
            <w:pPr>
              <w:pStyle w:val="BodyText2"/>
              <w:rPr>
                <w:lang w:eastAsia="en-US"/>
              </w:rPr>
            </w:pP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  <w:vAlign w:val="center"/>
          </w:tcPr>
          <w:p w:rsidR="00BF1D51" w:rsidRPr="008751E3" w:rsidRDefault="00BF1D51" w:rsidP="0087181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en-US"/>
              </w:rPr>
            </w:pPr>
            <w:r w:rsidRPr="008751E3">
              <w:rPr>
                <w:sz w:val="20"/>
                <w:szCs w:val="20"/>
                <w:lang w:eastAsia="en-US"/>
              </w:rPr>
              <w:t>Dr. Kilár Ferenc</w:t>
            </w:r>
          </w:p>
        </w:tc>
        <w:tc>
          <w:tcPr>
            <w:tcW w:w="1204" w:type="dxa"/>
            <w:tcMar>
              <w:top w:w="57" w:type="dxa"/>
              <w:bottom w:w="57" w:type="dxa"/>
            </w:tcMar>
            <w:vAlign w:val="center"/>
          </w:tcPr>
          <w:p w:rsidR="00BF1D51" w:rsidRPr="008751E3" w:rsidRDefault="00BF1D51" w:rsidP="00FA4382">
            <w:pPr>
              <w:pStyle w:val="Header"/>
              <w:jc w:val="center"/>
              <w:rPr>
                <w:sz w:val="20"/>
                <w:szCs w:val="20"/>
                <w:lang w:val="en-US" w:eastAsia="en-US"/>
              </w:rPr>
            </w:pPr>
            <w:r w:rsidRPr="008751E3">
              <w:rPr>
                <w:sz w:val="20"/>
                <w:szCs w:val="20"/>
                <w:lang w:eastAsia="en-US"/>
              </w:rPr>
              <w:t>45</w:t>
            </w:r>
            <w:r w:rsidRPr="008751E3">
              <w:rPr>
                <w:sz w:val="20"/>
                <w:szCs w:val="20"/>
                <w:lang w:val="en-US" w:eastAsia="en-US"/>
              </w:rPr>
              <w:t>%</w:t>
            </w:r>
          </w:p>
        </w:tc>
      </w:tr>
      <w:tr w:rsidR="00BF1D51" w:rsidRPr="0052254F">
        <w:trPr>
          <w:cantSplit/>
          <w:trHeight w:val="297"/>
        </w:trPr>
        <w:tc>
          <w:tcPr>
            <w:tcW w:w="4606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:rsidR="00BF1D51" w:rsidRDefault="00BF1D51" w:rsidP="00C85710">
            <w:pPr>
              <w:pStyle w:val="BodyText2"/>
              <w:rPr>
                <w:lang w:eastAsia="en-US"/>
              </w:rPr>
            </w:pPr>
          </w:p>
        </w:tc>
        <w:tc>
          <w:tcPr>
            <w:tcW w:w="3402" w:type="dxa"/>
            <w:gridSpan w:val="2"/>
            <w:tcMar>
              <w:top w:w="57" w:type="dxa"/>
              <w:bottom w:w="57" w:type="dxa"/>
            </w:tcMar>
            <w:vAlign w:val="center"/>
          </w:tcPr>
          <w:p w:rsidR="00BF1D51" w:rsidRPr="008751E3" w:rsidRDefault="00BF1D51" w:rsidP="00871817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  <w:lang w:eastAsia="en-US"/>
              </w:rPr>
            </w:pPr>
            <w:r w:rsidRPr="008751E3">
              <w:rPr>
                <w:sz w:val="20"/>
                <w:szCs w:val="20"/>
                <w:lang w:eastAsia="en-US"/>
              </w:rPr>
              <w:t>Dr. Dörnyei Ágnes</w:t>
            </w:r>
          </w:p>
        </w:tc>
        <w:tc>
          <w:tcPr>
            <w:tcW w:w="1204" w:type="dxa"/>
            <w:tcMar>
              <w:top w:w="57" w:type="dxa"/>
              <w:bottom w:w="57" w:type="dxa"/>
            </w:tcMar>
            <w:vAlign w:val="center"/>
          </w:tcPr>
          <w:p w:rsidR="00BF1D51" w:rsidRPr="008751E3" w:rsidRDefault="00BF1D51" w:rsidP="00FA4382">
            <w:pPr>
              <w:pStyle w:val="Header"/>
              <w:jc w:val="center"/>
              <w:rPr>
                <w:sz w:val="20"/>
                <w:szCs w:val="20"/>
                <w:lang w:eastAsia="en-US"/>
              </w:rPr>
            </w:pPr>
            <w:r w:rsidRPr="008751E3">
              <w:rPr>
                <w:sz w:val="20"/>
                <w:szCs w:val="20"/>
                <w:lang w:eastAsia="en-US"/>
              </w:rPr>
              <w:t>25</w:t>
            </w:r>
            <w:bookmarkStart w:id="3" w:name="_GoBack"/>
            <w:bookmarkEnd w:id="3"/>
            <w:r w:rsidRPr="008751E3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BF1D51" w:rsidRPr="0069666F">
        <w:tc>
          <w:tcPr>
            <w:tcW w:w="9212" w:type="dxa"/>
            <w:gridSpan w:val="5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F1D51" w:rsidRPr="0069666F" w:rsidRDefault="00BF1D51" w:rsidP="00C85710">
            <w:pPr>
              <w:rPr>
                <w:b/>
                <w:bCs/>
                <w:sz w:val="2"/>
                <w:szCs w:val="2"/>
              </w:rPr>
            </w:pPr>
          </w:p>
        </w:tc>
      </w:tr>
      <w:tr w:rsidR="00BF1D51" w:rsidRPr="0052254F">
        <w:trPr>
          <w:cantSplit/>
        </w:trPr>
        <w:tc>
          <w:tcPr>
            <w:tcW w:w="9212" w:type="dxa"/>
            <w:gridSpan w:val="5"/>
            <w:tcMar>
              <w:top w:w="57" w:type="dxa"/>
              <w:bottom w:w="57" w:type="dxa"/>
            </w:tcMar>
            <w:vAlign w:val="center"/>
          </w:tcPr>
          <w:p w:rsidR="00BF1D51" w:rsidRPr="0052254F" w:rsidRDefault="00BF1D51" w:rsidP="00C85710">
            <w:pPr>
              <w:rPr>
                <w:b/>
                <w:bCs/>
              </w:rPr>
            </w:pPr>
            <w:r>
              <w:rPr>
                <w:rStyle w:val="BodyText2Char"/>
                <w:lang w:eastAsia="en-US"/>
              </w:rPr>
              <w:t>12</w:t>
            </w:r>
            <w:r w:rsidRPr="00585BD3">
              <w:rPr>
                <w:rStyle w:val="BodyText2Char"/>
                <w:lang w:eastAsia="en-US"/>
              </w:rPr>
              <w:t>. Az oktatás nyelve:</w:t>
            </w:r>
            <w:r w:rsidRPr="0052254F">
              <w:rPr>
                <w:b/>
                <w:bCs/>
              </w:rPr>
              <w:t xml:space="preserve"> </w:t>
            </w:r>
            <w:r w:rsidRPr="0052254F">
              <w:t>magyar</w:t>
            </w:r>
          </w:p>
        </w:tc>
      </w:tr>
      <w:tr w:rsidR="00BF1D51" w:rsidRPr="0069666F">
        <w:tc>
          <w:tcPr>
            <w:tcW w:w="9212" w:type="dxa"/>
            <w:gridSpan w:val="5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F1D51" w:rsidRPr="0069666F" w:rsidRDefault="00BF1D51" w:rsidP="00C85710">
            <w:pPr>
              <w:rPr>
                <w:b/>
                <w:bCs/>
                <w:sz w:val="2"/>
                <w:szCs w:val="2"/>
              </w:rPr>
            </w:pPr>
          </w:p>
        </w:tc>
      </w:tr>
      <w:tr w:rsidR="00BF1D51" w:rsidRPr="0052254F">
        <w:tc>
          <w:tcPr>
            <w:tcW w:w="9212" w:type="dxa"/>
            <w:gridSpan w:val="5"/>
            <w:tcMar>
              <w:top w:w="57" w:type="dxa"/>
              <w:bottom w:w="57" w:type="dxa"/>
            </w:tcMar>
          </w:tcPr>
          <w:p w:rsidR="00BF1D51" w:rsidRPr="00557DDC" w:rsidRDefault="00BF1D51" w:rsidP="00C85710">
            <w:pPr>
              <w:pStyle w:val="BodyText2"/>
              <w:rPr>
                <w:b w:val="0"/>
                <w:bCs w:val="0"/>
                <w:lang w:eastAsia="en-US"/>
              </w:rPr>
            </w:pPr>
            <w:r w:rsidRPr="00557DDC">
              <w:rPr>
                <w:b w:val="0"/>
                <w:bCs w:val="0"/>
                <w:lang w:eastAsia="en-US"/>
              </w:rPr>
              <w:t>13. A tantárgy célja és a tanulás</w:t>
            </w:r>
            <w:r>
              <w:rPr>
                <w:b w:val="0"/>
                <w:bCs w:val="0"/>
                <w:lang w:eastAsia="en-US"/>
              </w:rPr>
              <w:t>i eredmények</w:t>
            </w:r>
            <w:r w:rsidRPr="00557DDC">
              <w:rPr>
                <w:b w:val="0"/>
                <w:bCs w:val="0"/>
                <w:lang w:eastAsia="en-US"/>
              </w:rPr>
              <w:t xml:space="preserve">: </w:t>
            </w:r>
          </w:p>
          <w:p w:rsidR="00BF1D51" w:rsidRDefault="00BF1D51" w:rsidP="00EA2D63">
            <w:pPr>
              <w:jc w:val="both"/>
            </w:pPr>
            <w:r w:rsidRPr="00557DDC">
              <w:t xml:space="preserve">A </w:t>
            </w:r>
            <w:r>
              <w:t>hallgatók megismertetése a modern műszeres analitika alapfogalmaival, az műszeres elemzési módszerek elveivel és alkalmazásaival.</w:t>
            </w:r>
          </w:p>
          <w:p w:rsidR="00BF1D51" w:rsidRPr="00557DDC" w:rsidRDefault="00BF1D51" w:rsidP="00EA2D63">
            <w:pPr>
              <w:jc w:val="both"/>
            </w:pPr>
            <w:r w:rsidRPr="00557DDC">
              <w:t xml:space="preserve">A kurzust sikeresen teljesítő hallgatók: </w:t>
            </w:r>
          </w:p>
          <w:p w:rsidR="00BF1D51" w:rsidRDefault="00BF1D51" w:rsidP="0002254F">
            <w:pPr>
              <w:jc w:val="both"/>
            </w:pPr>
            <w:r w:rsidRPr="00557DDC">
              <w:rPr>
                <w:i/>
                <w:iCs/>
              </w:rPr>
              <w:t>ismerik</w:t>
            </w:r>
            <w:r w:rsidRPr="00557DDC">
              <w:t xml:space="preserve"> </w:t>
            </w:r>
            <w:r>
              <w:t>a műszeres kémiai elemzések alapjait és alkalmazási lehetőségeit</w:t>
            </w:r>
            <w:r w:rsidRPr="00557DDC">
              <w:t xml:space="preserve">, </w:t>
            </w:r>
          </w:p>
          <w:p w:rsidR="00BF1D51" w:rsidRPr="00557DDC" w:rsidRDefault="00BF1D51" w:rsidP="0002254F">
            <w:pPr>
              <w:jc w:val="both"/>
            </w:pPr>
            <w:r w:rsidRPr="00557DDC">
              <w:rPr>
                <w:i/>
                <w:iCs/>
              </w:rPr>
              <w:t>rendelkeznek</w:t>
            </w:r>
            <w:r w:rsidRPr="00557DDC">
              <w:t xml:space="preserve"> alapvető szakszókinccsel a témakörben; </w:t>
            </w:r>
          </w:p>
          <w:p w:rsidR="00BF1D51" w:rsidRPr="00557DDC" w:rsidRDefault="00BF1D51" w:rsidP="0002254F">
            <w:pPr>
              <w:jc w:val="both"/>
            </w:pPr>
            <w:r w:rsidRPr="00557DDC">
              <w:rPr>
                <w:i/>
                <w:iCs/>
              </w:rPr>
              <w:t>képesek</w:t>
            </w:r>
            <w:r w:rsidRPr="00557DDC">
              <w:t xml:space="preserve"> a</w:t>
            </w:r>
            <w:r>
              <w:t xml:space="preserve"> mennyiségi és minőségi analitikai feladat felismerésére, és az adott problémához kapcsolódó elemzési módszer alkalmazására, az eredmények kiértékelésére.</w:t>
            </w:r>
          </w:p>
          <w:p w:rsidR="00BF1D51" w:rsidRPr="00557DDC" w:rsidRDefault="00BF1D51" w:rsidP="00557DDC">
            <w:pPr>
              <w:jc w:val="both"/>
            </w:pPr>
            <w:r w:rsidRPr="00557DDC">
              <w:rPr>
                <w:i/>
                <w:iCs/>
              </w:rPr>
              <w:t>képes</w:t>
            </w:r>
            <w:r>
              <w:rPr>
                <w:i/>
                <w:iCs/>
              </w:rPr>
              <w:t>ek</w:t>
            </w:r>
            <w:r w:rsidRPr="00557DDC">
              <w:rPr>
                <w:i/>
                <w:iCs/>
              </w:rPr>
              <w:t xml:space="preserve"> önállóan </w:t>
            </w:r>
            <w:r>
              <w:t>alkalmazni a műszeres analitikai kémiai módszereket és kiértékelni a mérési eredményeket.</w:t>
            </w:r>
          </w:p>
        </w:tc>
      </w:tr>
      <w:tr w:rsidR="00BF1D51" w:rsidRPr="00585BD3">
        <w:trPr>
          <w:trHeight w:val="33"/>
        </w:trPr>
        <w:tc>
          <w:tcPr>
            <w:tcW w:w="9212" w:type="dxa"/>
            <w:gridSpan w:val="5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F1D51" w:rsidRPr="00585BD3" w:rsidRDefault="00BF1D51" w:rsidP="00C85710">
            <w:pPr>
              <w:rPr>
                <w:sz w:val="2"/>
                <w:szCs w:val="2"/>
              </w:rPr>
            </w:pPr>
          </w:p>
        </w:tc>
      </w:tr>
      <w:tr w:rsidR="00BF1D51" w:rsidRPr="0052254F">
        <w:tc>
          <w:tcPr>
            <w:tcW w:w="9212" w:type="dxa"/>
            <w:gridSpan w:val="5"/>
            <w:tcMar>
              <w:top w:w="57" w:type="dxa"/>
              <w:bottom w:w="57" w:type="dxa"/>
            </w:tcMar>
          </w:tcPr>
          <w:p w:rsidR="00BF1D51" w:rsidRDefault="00BF1D51" w:rsidP="00C85710">
            <w:pPr>
              <w:pStyle w:val="BodyText2"/>
              <w:rPr>
                <w:lang w:eastAsia="en-US"/>
              </w:rPr>
            </w:pPr>
            <w:r>
              <w:rPr>
                <w:lang w:eastAsia="en-US"/>
              </w:rPr>
              <w:t>14. A tantárgyi program, 13</w:t>
            </w:r>
            <w:r w:rsidRPr="00585BD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oktatási </w:t>
            </w:r>
            <w:r w:rsidRPr="00585BD3">
              <w:rPr>
                <w:lang w:eastAsia="en-US"/>
              </w:rPr>
              <w:t>h</w:t>
            </w:r>
            <w:r>
              <w:rPr>
                <w:lang w:eastAsia="en-US"/>
              </w:rPr>
              <w:t>étre osztott részletes tematik</w:t>
            </w:r>
            <w:r w:rsidRPr="00585BD3">
              <w:rPr>
                <w:lang w:eastAsia="en-US"/>
              </w:rPr>
              <w:t>a:</w:t>
            </w:r>
          </w:p>
          <w:p w:rsidR="00BF1D51" w:rsidRDefault="00BF1D51" w:rsidP="00C85710">
            <w:pPr>
              <w:pStyle w:val="BodyText2"/>
              <w:rPr>
                <w:lang w:eastAsia="en-US"/>
              </w:rPr>
            </w:pPr>
          </w:p>
          <w:p w:rsidR="00BF1D51" w:rsidRPr="007B081D" w:rsidRDefault="00BF1D51" w:rsidP="00D04C17">
            <w:pPr>
              <w:numPr>
                <w:ilvl w:val="0"/>
                <w:numId w:val="32"/>
              </w:numPr>
              <w:ind w:left="708" w:hanging="708"/>
              <w:jc w:val="both"/>
            </w:pPr>
            <w:r w:rsidRPr="007B081D">
              <w:t>Mintaelőkészítési módszerek</w:t>
            </w:r>
            <w:r>
              <w:t xml:space="preserve">. </w:t>
            </w:r>
            <w:r w:rsidRPr="007B081D">
              <w:t xml:space="preserve">Elválasztástechnikai </w:t>
            </w:r>
            <w:r>
              <w:t>módszerek alapfogalmai</w:t>
            </w:r>
          </w:p>
          <w:p w:rsidR="00BF1D51" w:rsidRPr="009663ED" w:rsidRDefault="00BF1D51" w:rsidP="009663ED">
            <w:pPr>
              <w:numPr>
                <w:ilvl w:val="0"/>
                <w:numId w:val="32"/>
              </w:numPr>
              <w:ind w:left="708" w:hanging="708"/>
              <w:jc w:val="both"/>
            </w:pPr>
            <w:r>
              <w:t>Gázkromatográfia</w:t>
            </w:r>
          </w:p>
          <w:p w:rsidR="00BF1D51" w:rsidRPr="009663ED" w:rsidRDefault="00BF1D51" w:rsidP="009663ED">
            <w:pPr>
              <w:numPr>
                <w:ilvl w:val="0"/>
                <w:numId w:val="32"/>
              </w:numPr>
              <w:jc w:val="both"/>
            </w:pPr>
            <w:r>
              <w:t>Folyadékkromatográfia</w:t>
            </w:r>
          </w:p>
          <w:p w:rsidR="00BF1D51" w:rsidRDefault="00BF1D51" w:rsidP="009663ED">
            <w:pPr>
              <w:numPr>
                <w:ilvl w:val="0"/>
                <w:numId w:val="32"/>
              </w:numPr>
              <w:jc w:val="both"/>
            </w:pPr>
            <w:r>
              <w:t>Szuperkritikusfluidum-kromatográfia</w:t>
            </w:r>
          </w:p>
          <w:p w:rsidR="00BF1D51" w:rsidRDefault="00BF1D51" w:rsidP="009663ED">
            <w:pPr>
              <w:numPr>
                <w:ilvl w:val="0"/>
                <w:numId w:val="32"/>
              </w:numPr>
              <w:jc w:val="both"/>
            </w:pPr>
            <w:r>
              <w:t>Gélelektroforézis</w:t>
            </w:r>
          </w:p>
          <w:p w:rsidR="00BF1D51" w:rsidRPr="009663ED" w:rsidRDefault="00BF1D51" w:rsidP="009663ED">
            <w:pPr>
              <w:numPr>
                <w:ilvl w:val="0"/>
                <w:numId w:val="32"/>
              </w:numPr>
              <w:jc w:val="both"/>
            </w:pPr>
            <w:r>
              <w:t>Kapilláris elektroforézis</w:t>
            </w:r>
          </w:p>
          <w:p w:rsidR="00BF1D51" w:rsidRDefault="00BF1D51" w:rsidP="009663ED">
            <w:pPr>
              <w:numPr>
                <w:ilvl w:val="0"/>
                <w:numId w:val="32"/>
              </w:numPr>
              <w:ind w:left="708" w:hanging="708"/>
              <w:jc w:val="both"/>
            </w:pPr>
            <w:r>
              <w:t>Mágneses magrezonancia-spektroszkópia (NMR)</w:t>
            </w:r>
          </w:p>
          <w:p w:rsidR="00BF1D51" w:rsidRPr="009663ED" w:rsidRDefault="00BF1D51" w:rsidP="009663ED">
            <w:pPr>
              <w:numPr>
                <w:ilvl w:val="0"/>
                <w:numId w:val="32"/>
              </w:numPr>
              <w:ind w:left="708" w:hanging="708"/>
              <w:jc w:val="both"/>
            </w:pPr>
            <w:r>
              <w:t>Mössbauer spektroszkópia</w:t>
            </w:r>
          </w:p>
          <w:p w:rsidR="00BF1D51" w:rsidRPr="007B081D" w:rsidRDefault="00BF1D51" w:rsidP="007B081D">
            <w:pPr>
              <w:numPr>
                <w:ilvl w:val="0"/>
                <w:numId w:val="32"/>
              </w:numPr>
              <w:jc w:val="both"/>
            </w:pPr>
            <w:r>
              <w:t>Elektronspinrezonancia-spektroszkópia</w:t>
            </w:r>
          </w:p>
          <w:p w:rsidR="00BF1D51" w:rsidRDefault="00BF1D51" w:rsidP="009663ED">
            <w:pPr>
              <w:numPr>
                <w:ilvl w:val="0"/>
                <w:numId w:val="32"/>
              </w:numPr>
              <w:jc w:val="both"/>
            </w:pPr>
            <w:r>
              <w:t>Röntgendiffrakció, röntgen abszorpciós spektroszkópia</w:t>
            </w:r>
          </w:p>
          <w:p w:rsidR="00BF1D51" w:rsidRDefault="00BF1D51" w:rsidP="009663ED">
            <w:pPr>
              <w:numPr>
                <w:ilvl w:val="0"/>
                <w:numId w:val="32"/>
              </w:numPr>
              <w:jc w:val="both"/>
            </w:pPr>
            <w:r>
              <w:t>Tömegspektrometria I</w:t>
            </w:r>
          </w:p>
          <w:p w:rsidR="00BF1D51" w:rsidRDefault="00BF1D51" w:rsidP="007B081D">
            <w:pPr>
              <w:numPr>
                <w:ilvl w:val="0"/>
                <w:numId w:val="32"/>
              </w:numPr>
              <w:jc w:val="both"/>
            </w:pPr>
            <w:r>
              <w:t>Tömegspektrometria II</w:t>
            </w:r>
          </w:p>
          <w:p w:rsidR="00BF1D51" w:rsidRPr="007B081D" w:rsidRDefault="00BF1D51" w:rsidP="007B081D">
            <w:pPr>
              <w:numPr>
                <w:ilvl w:val="0"/>
                <w:numId w:val="32"/>
              </w:numPr>
              <w:jc w:val="both"/>
            </w:pPr>
            <w:r>
              <w:t>Tömegspektrometria III</w:t>
            </w:r>
          </w:p>
          <w:p w:rsidR="00BF1D51" w:rsidRPr="002B703C" w:rsidRDefault="00BF1D51" w:rsidP="007B081D">
            <w:pPr>
              <w:jc w:val="both"/>
            </w:pPr>
          </w:p>
        </w:tc>
      </w:tr>
      <w:tr w:rsidR="00BF1D51" w:rsidRPr="0069666F">
        <w:trPr>
          <w:trHeight w:val="33"/>
        </w:trPr>
        <w:tc>
          <w:tcPr>
            <w:tcW w:w="9212" w:type="dxa"/>
            <w:gridSpan w:val="5"/>
            <w:tcBorders>
              <w:left w:val="nil"/>
              <w:right w:val="nil"/>
            </w:tcBorders>
            <w:vAlign w:val="center"/>
          </w:tcPr>
          <w:p w:rsidR="00BF1D51" w:rsidRPr="0069666F" w:rsidRDefault="00BF1D51" w:rsidP="00C85710">
            <w:pPr>
              <w:rPr>
                <w:b/>
                <w:bCs/>
                <w:sz w:val="2"/>
                <w:szCs w:val="2"/>
              </w:rPr>
            </w:pPr>
          </w:p>
        </w:tc>
      </w:tr>
      <w:tr w:rsidR="00BF1D51" w:rsidRPr="0052254F">
        <w:tc>
          <w:tcPr>
            <w:tcW w:w="9212" w:type="dxa"/>
            <w:gridSpan w:val="5"/>
            <w:tcMar>
              <w:top w:w="57" w:type="dxa"/>
              <w:bottom w:w="57" w:type="dxa"/>
            </w:tcMar>
            <w:vAlign w:val="center"/>
          </w:tcPr>
          <w:p w:rsidR="00BF1D51" w:rsidRPr="008900B0" w:rsidRDefault="00BF1D51" w:rsidP="007C5609">
            <w:r>
              <w:rPr>
                <w:rStyle w:val="BodyText2Char"/>
                <w:lang w:eastAsia="en-US"/>
              </w:rPr>
              <w:t>15</w:t>
            </w:r>
            <w:r w:rsidRPr="000F3F00">
              <w:rPr>
                <w:rStyle w:val="BodyText2Char"/>
                <w:lang w:eastAsia="en-US"/>
              </w:rPr>
              <w:t xml:space="preserve">. </w:t>
            </w:r>
            <w:r>
              <w:rPr>
                <w:rStyle w:val="BodyText2Char"/>
                <w:lang w:eastAsia="en-US"/>
              </w:rPr>
              <w:t>Félévközi feladatok, heti bontásban (ha vannak)</w:t>
            </w:r>
            <w:r w:rsidRPr="000F3F00">
              <w:rPr>
                <w:rStyle w:val="BodyText2Char"/>
                <w:lang w:eastAsia="en-US"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2B703C">
              <w:t>beadandó egyéni feladatok elkészítése</w:t>
            </w:r>
            <w:r>
              <w:t xml:space="preserve"> (folyamatosan), 2 db zárthelyi dolgozat megírása</w:t>
            </w:r>
          </w:p>
        </w:tc>
      </w:tr>
      <w:tr w:rsidR="00BF1D51" w:rsidRPr="0069666F">
        <w:trPr>
          <w:trHeight w:val="33"/>
        </w:trPr>
        <w:tc>
          <w:tcPr>
            <w:tcW w:w="9212" w:type="dxa"/>
            <w:gridSpan w:val="5"/>
            <w:tcBorders>
              <w:left w:val="nil"/>
              <w:right w:val="nil"/>
            </w:tcBorders>
            <w:vAlign w:val="center"/>
          </w:tcPr>
          <w:p w:rsidR="00BF1D51" w:rsidRPr="0069666F" w:rsidRDefault="00BF1D51" w:rsidP="00C85710">
            <w:pPr>
              <w:rPr>
                <w:b/>
                <w:bCs/>
                <w:sz w:val="2"/>
                <w:szCs w:val="2"/>
              </w:rPr>
            </w:pPr>
          </w:p>
        </w:tc>
      </w:tr>
      <w:tr w:rsidR="00BF1D51" w:rsidRPr="0052254F">
        <w:tc>
          <w:tcPr>
            <w:tcW w:w="9212" w:type="dxa"/>
            <w:gridSpan w:val="5"/>
            <w:tcMar>
              <w:top w:w="57" w:type="dxa"/>
              <w:bottom w:w="57" w:type="dxa"/>
            </w:tcMar>
            <w:vAlign w:val="center"/>
          </w:tcPr>
          <w:p w:rsidR="00BF1D51" w:rsidRDefault="00BF1D51" w:rsidP="00C85710">
            <w:pPr>
              <w:rPr>
                <w:b/>
                <w:bCs/>
              </w:rPr>
            </w:pPr>
            <w:r>
              <w:rPr>
                <w:rStyle w:val="BodyText2Char"/>
                <w:lang w:eastAsia="en-US"/>
              </w:rPr>
              <w:t>16</w:t>
            </w:r>
            <w:r w:rsidRPr="000F3F00">
              <w:rPr>
                <w:rStyle w:val="BodyText2Char"/>
                <w:lang w:eastAsia="en-US"/>
              </w:rPr>
              <w:t>. Értékelés részletes leírása</w:t>
            </w:r>
            <w:r>
              <w:rPr>
                <w:rStyle w:val="BodyText2Char"/>
                <w:lang w:eastAsia="en-US"/>
              </w:rPr>
              <w:t xml:space="preserve"> (a különböző részjegyek súlyával, ha vannak)</w:t>
            </w:r>
            <w:r w:rsidRPr="000F3F00">
              <w:rPr>
                <w:rStyle w:val="BodyText2Char"/>
                <w:lang w:eastAsia="en-US"/>
              </w:rPr>
              <w:t>:</w:t>
            </w:r>
          </w:p>
          <w:p w:rsidR="00BF1D51" w:rsidRPr="00557DDC" w:rsidRDefault="00BF1D51" w:rsidP="007C5609">
            <w:pPr>
              <w:ind w:left="765"/>
              <w:jc w:val="both"/>
            </w:pPr>
            <w:r>
              <w:t xml:space="preserve">Szóbeli kollokvium </w:t>
            </w:r>
          </w:p>
        </w:tc>
      </w:tr>
      <w:tr w:rsidR="00BF1D51" w:rsidRPr="0069666F">
        <w:trPr>
          <w:trHeight w:val="33"/>
        </w:trPr>
        <w:tc>
          <w:tcPr>
            <w:tcW w:w="9212" w:type="dxa"/>
            <w:gridSpan w:val="5"/>
            <w:tcBorders>
              <w:left w:val="nil"/>
              <w:right w:val="nil"/>
            </w:tcBorders>
            <w:vAlign w:val="center"/>
          </w:tcPr>
          <w:p w:rsidR="00BF1D51" w:rsidRPr="0069666F" w:rsidRDefault="00BF1D51" w:rsidP="00C85710">
            <w:pPr>
              <w:rPr>
                <w:b/>
                <w:bCs/>
                <w:sz w:val="2"/>
                <w:szCs w:val="2"/>
              </w:rPr>
            </w:pPr>
          </w:p>
        </w:tc>
      </w:tr>
      <w:tr w:rsidR="00BF1D51" w:rsidRPr="0052254F">
        <w:tc>
          <w:tcPr>
            <w:tcW w:w="9212" w:type="dxa"/>
            <w:gridSpan w:val="5"/>
            <w:tcMar>
              <w:top w:w="57" w:type="dxa"/>
              <w:bottom w:w="57" w:type="dxa"/>
            </w:tcMar>
          </w:tcPr>
          <w:p w:rsidR="00BF1D51" w:rsidRDefault="00BF1D51" w:rsidP="00C85710">
            <w:pPr>
              <w:pStyle w:val="BodyText2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52254F">
              <w:rPr>
                <w:lang w:eastAsia="en-US"/>
              </w:rPr>
              <w:t xml:space="preserve">. A tantárgy </w:t>
            </w:r>
            <w:r>
              <w:rPr>
                <w:lang w:eastAsia="en-US"/>
              </w:rPr>
              <w:t>kötelező</w:t>
            </w:r>
            <w:r w:rsidRPr="0052254F">
              <w:rPr>
                <w:lang w:eastAsia="en-US"/>
              </w:rPr>
              <w:t xml:space="preserve"> irodalma: </w:t>
            </w:r>
          </w:p>
          <w:p w:rsidR="00BF1D51" w:rsidRPr="0085376B" w:rsidRDefault="00BF1D51" w:rsidP="009C3BD2">
            <w:pPr>
              <w:numPr>
                <w:ilvl w:val="0"/>
                <w:numId w:val="29"/>
              </w:numPr>
              <w:adjustRightInd w:val="0"/>
            </w:pPr>
            <w:r>
              <w:t>Burger Kálmán</w:t>
            </w:r>
            <w:r w:rsidRPr="009C3BD2">
              <w:t xml:space="preserve">: </w:t>
            </w:r>
            <w:r>
              <w:t>Az analitikai kémia alapjai</w:t>
            </w:r>
            <w:r w:rsidRPr="009C3BD2">
              <w:t xml:space="preserve"> (</w:t>
            </w:r>
            <w:r>
              <w:t>Alliter Kiadó, 2</w:t>
            </w:r>
            <w:r>
              <w:rPr>
                <w:lang w:val="en-US"/>
              </w:rPr>
              <w:t>002</w:t>
            </w:r>
            <w:r w:rsidRPr="009C3BD2">
              <w:t>)</w:t>
            </w:r>
          </w:p>
          <w:p w:rsidR="00BF1D51" w:rsidRPr="0085376B" w:rsidRDefault="00BF1D51" w:rsidP="001D27A1">
            <w:pPr>
              <w:numPr>
                <w:ilvl w:val="0"/>
                <w:numId w:val="29"/>
              </w:numPr>
              <w:adjustRightInd w:val="0"/>
            </w:pPr>
            <w:r>
              <w:t xml:space="preserve">Kékedy László, </w:t>
            </w:r>
            <w:r w:rsidRPr="001D27A1">
              <w:t>Kékedy-Nagy László: Műszeres analitikai kémia 1-3</w:t>
            </w:r>
            <w:r>
              <w:t xml:space="preserve"> (Kolozsvár, 2</w:t>
            </w:r>
            <w:r>
              <w:rPr>
                <w:lang w:val="en-US"/>
              </w:rPr>
              <w:t>005</w:t>
            </w:r>
            <w:r>
              <w:t>)</w:t>
            </w:r>
          </w:p>
        </w:tc>
      </w:tr>
      <w:tr w:rsidR="00BF1D51" w:rsidRPr="0069666F">
        <w:trPr>
          <w:trHeight w:val="33"/>
        </w:trPr>
        <w:tc>
          <w:tcPr>
            <w:tcW w:w="9212" w:type="dxa"/>
            <w:gridSpan w:val="5"/>
            <w:tcBorders>
              <w:left w:val="nil"/>
              <w:right w:val="nil"/>
            </w:tcBorders>
            <w:vAlign w:val="center"/>
          </w:tcPr>
          <w:p w:rsidR="00BF1D51" w:rsidRPr="0069666F" w:rsidRDefault="00BF1D51" w:rsidP="00C85710">
            <w:pPr>
              <w:rPr>
                <w:b/>
                <w:bCs/>
                <w:sz w:val="2"/>
                <w:szCs w:val="2"/>
              </w:rPr>
            </w:pPr>
          </w:p>
        </w:tc>
      </w:tr>
      <w:tr w:rsidR="00BF1D51" w:rsidRPr="0052254F">
        <w:tc>
          <w:tcPr>
            <w:tcW w:w="9212" w:type="dxa"/>
            <w:gridSpan w:val="5"/>
            <w:tcMar>
              <w:top w:w="57" w:type="dxa"/>
              <w:bottom w:w="57" w:type="dxa"/>
            </w:tcMar>
          </w:tcPr>
          <w:p w:rsidR="00BF1D51" w:rsidRDefault="00BF1D51" w:rsidP="00C85710">
            <w:pPr>
              <w:pStyle w:val="BodyText2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52254F">
              <w:rPr>
                <w:lang w:eastAsia="en-US"/>
              </w:rPr>
              <w:t xml:space="preserve">. A tantárgy </w:t>
            </w:r>
            <w:r>
              <w:rPr>
                <w:lang w:eastAsia="en-US"/>
              </w:rPr>
              <w:t>ajánlott</w:t>
            </w:r>
            <w:r w:rsidRPr="0052254F">
              <w:rPr>
                <w:lang w:eastAsia="en-US"/>
              </w:rPr>
              <w:t xml:space="preserve"> irodalma: </w:t>
            </w:r>
          </w:p>
          <w:p w:rsidR="00BF1D51" w:rsidRPr="00C61B5B" w:rsidRDefault="00BF1D51" w:rsidP="009C3BD2">
            <w:pPr>
              <w:numPr>
                <w:ilvl w:val="0"/>
                <w:numId w:val="29"/>
              </w:numPr>
              <w:tabs>
                <w:tab w:val="num" w:pos="720"/>
              </w:tabs>
              <w:adjustRightInd w:val="0"/>
            </w:pPr>
            <w:r>
              <w:t>D. C. Harris: Quantitative chemical analysis, 9th ed  (Freeman &amp; Co., 2</w:t>
            </w:r>
            <w:r>
              <w:rPr>
                <w:lang w:val="en-US"/>
              </w:rPr>
              <w:t>016</w:t>
            </w:r>
            <w:r>
              <w:t>)</w:t>
            </w:r>
          </w:p>
          <w:p w:rsidR="00BF1D51" w:rsidRPr="009C3BD2" w:rsidRDefault="00BF1D51" w:rsidP="009C3BD2">
            <w:pPr>
              <w:numPr>
                <w:ilvl w:val="0"/>
                <w:numId w:val="29"/>
              </w:numPr>
              <w:tabs>
                <w:tab w:val="num" w:pos="720"/>
              </w:tabs>
              <w:adjustRightInd w:val="0"/>
            </w:pPr>
            <w:r>
              <w:t>R. Kellner et al.: Analytical chemistry, 2nd ed (Wiley-VCH, 2</w:t>
            </w:r>
            <w:r>
              <w:rPr>
                <w:lang w:val="en-US"/>
              </w:rPr>
              <w:t>004</w:t>
            </w:r>
            <w:r>
              <w:t>)</w:t>
            </w:r>
          </w:p>
        </w:tc>
      </w:tr>
      <w:tr w:rsidR="00BF1D51" w:rsidRPr="0069666F">
        <w:trPr>
          <w:trHeight w:val="33"/>
        </w:trPr>
        <w:tc>
          <w:tcPr>
            <w:tcW w:w="9212" w:type="dxa"/>
            <w:gridSpan w:val="5"/>
            <w:tcBorders>
              <w:left w:val="nil"/>
              <w:right w:val="nil"/>
            </w:tcBorders>
            <w:vAlign w:val="center"/>
          </w:tcPr>
          <w:p w:rsidR="00BF1D51" w:rsidRPr="0069666F" w:rsidRDefault="00BF1D51" w:rsidP="00C85710">
            <w:pPr>
              <w:rPr>
                <w:b/>
                <w:bCs/>
                <w:sz w:val="2"/>
                <w:szCs w:val="2"/>
              </w:rPr>
            </w:pPr>
          </w:p>
        </w:tc>
      </w:tr>
      <w:tr w:rsidR="00BF1D51" w:rsidRPr="0052254F">
        <w:tc>
          <w:tcPr>
            <w:tcW w:w="2303" w:type="dxa"/>
            <w:vMerge w:val="restart"/>
            <w:tcMar>
              <w:top w:w="57" w:type="dxa"/>
              <w:bottom w:w="57" w:type="dxa"/>
            </w:tcMar>
            <w:vAlign w:val="bottom"/>
          </w:tcPr>
          <w:p w:rsidR="00BF1D51" w:rsidRPr="00B45372" w:rsidRDefault="00BF1D51" w:rsidP="00C85710">
            <w:pPr>
              <w:rPr>
                <w:b/>
                <w:bCs/>
              </w:rPr>
            </w:pPr>
            <w:r w:rsidRPr="0052254F">
              <w:rPr>
                <w:b/>
                <w:bCs/>
              </w:rPr>
              <w:t>A tantárgyleírás készült:</w:t>
            </w:r>
          </w:p>
        </w:tc>
        <w:tc>
          <w:tcPr>
            <w:tcW w:w="2303" w:type="dxa"/>
            <w:vMerge w:val="restart"/>
            <w:tcMar>
              <w:top w:w="57" w:type="dxa"/>
              <w:bottom w:w="57" w:type="dxa"/>
            </w:tcMar>
            <w:vAlign w:val="bottom"/>
          </w:tcPr>
          <w:p w:rsidR="00BF1D51" w:rsidRPr="00B45372" w:rsidRDefault="00BF1D51" w:rsidP="0002254F">
            <w:pPr>
              <w:jc w:val="center"/>
            </w:pPr>
            <w:r>
              <w:t>2017. április 28.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BF1D51" w:rsidRPr="00B45372" w:rsidRDefault="00BF1D51" w:rsidP="00C85710">
            <w:pPr>
              <w:jc w:val="right"/>
              <w:rPr>
                <w:b/>
                <w:bCs/>
              </w:rPr>
            </w:pPr>
            <w:r w:rsidRPr="00B45372">
              <w:rPr>
                <w:b/>
                <w:bCs/>
              </w:rPr>
              <w:t>Készítette:</w:t>
            </w:r>
          </w:p>
        </w:tc>
        <w:tc>
          <w:tcPr>
            <w:tcW w:w="3188" w:type="dxa"/>
            <w:gridSpan w:val="2"/>
            <w:tcMar>
              <w:top w:w="57" w:type="dxa"/>
              <w:bottom w:w="57" w:type="dxa"/>
            </w:tcMar>
            <w:vAlign w:val="center"/>
          </w:tcPr>
          <w:p w:rsidR="00BF1D51" w:rsidRPr="0052254F" w:rsidRDefault="00BF1D51" w:rsidP="00C85710">
            <w:pPr>
              <w:rPr>
                <w:b/>
                <w:bCs/>
              </w:rPr>
            </w:pPr>
          </w:p>
        </w:tc>
      </w:tr>
      <w:tr w:rsidR="00BF1D51" w:rsidRPr="0052254F">
        <w:trPr>
          <w:trHeight w:val="428"/>
        </w:trPr>
        <w:tc>
          <w:tcPr>
            <w:tcW w:w="2303" w:type="dxa"/>
            <w:vMerge/>
            <w:vAlign w:val="center"/>
          </w:tcPr>
          <w:p w:rsidR="00BF1D51" w:rsidRPr="0052254F" w:rsidRDefault="00BF1D51" w:rsidP="00C85710">
            <w:pPr>
              <w:rPr>
                <w:b/>
                <w:bCs/>
              </w:rPr>
            </w:pPr>
          </w:p>
        </w:tc>
        <w:tc>
          <w:tcPr>
            <w:tcW w:w="2303" w:type="dxa"/>
            <w:vMerge/>
            <w:vAlign w:val="center"/>
          </w:tcPr>
          <w:p w:rsidR="00BF1D51" w:rsidRPr="0052254F" w:rsidRDefault="00BF1D51" w:rsidP="00C85710"/>
        </w:tc>
        <w:tc>
          <w:tcPr>
            <w:tcW w:w="1418" w:type="dxa"/>
            <w:vMerge/>
            <w:vAlign w:val="center"/>
          </w:tcPr>
          <w:p w:rsidR="00BF1D51" w:rsidRDefault="00BF1D51" w:rsidP="00C85710"/>
        </w:tc>
        <w:tc>
          <w:tcPr>
            <w:tcW w:w="3188" w:type="dxa"/>
            <w:gridSpan w:val="2"/>
            <w:vAlign w:val="center"/>
          </w:tcPr>
          <w:p w:rsidR="00BF1D51" w:rsidRPr="0052254F" w:rsidRDefault="00BF1D51" w:rsidP="00421F93">
            <w:pPr>
              <w:jc w:val="center"/>
            </w:pPr>
            <w:r w:rsidRPr="0052254F">
              <w:t xml:space="preserve">Dr. </w:t>
            </w:r>
            <w:r>
              <w:t>Felinger Attila, Dr. Kilár Ferenc</w:t>
            </w:r>
            <w:r>
              <w:br/>
              <w:t xml:space="preserve">egyetemi tanár, </w:t>
            </w:r>
            <w:r w:rsidRPr="0052254F">
              <w:t>tantárgyfelelős</w:t>
            </w:r>
          </w:p>
        </w:tc>
      </w:tr>
      <w:tr w:rsidR="00BF1D51" w:rsidRPr="0069666F">
        <w:trPr>
          <w:trHeight w:val="33"/>
        </w:trPr>
        <w:tc>
          <w:tcPr>
            <w:tcW w:w="9212" w:type="dxa"/>
            <w:gridSpan w:val="5"/>
            <w:tcBorders>
              <w:left w:val="nil"/>
              <w:right w:val="nil"/>
            </w:tcBorders>
            <w:vAlign w:val="center"/>
          </w:tcPr>
          <w:p w:rsidR="00BF1D51" w:rsidRPr="0069666F" w:rsidRDefault="00BF1D51" w:rsidP="00C85710">
            <w:pPr>
              <w:rPr>
                <w:b/>
                <w:bCs/>
                <w:sz w:val="2"/>
                <w:szCs w:val="2"/>
              </w:rPr>
            </w:pPr>
          </w:p>
        </w:tc>
      </w:tr>
      <w:tr w:rsidR="00BF1D51" w:rsidRPr="0052254F">
        <w:trPr>
          <w:cantSplit/>
        </w:trPr>
        <w:tc>
          <w:tcPr>
            <w:tcW w:w="6024" w:type="dxa"/>
            <w:gridSpan w:val="3"/>
            <w:vMerge w:val="restart"/>
            <w:tcMar>
              <w:top w:w="57" w:type="dxa"/>
              <w:bottom w:w="57" w:type="dxa"/>
            </w:tcMar>
            <w:vAlign w:val="center"/>
          </w:tcPr>
          <w:p w:rsidR="00BF1D51" w:rsidRPr="0052254F" w:rsidRDefault="00BF1D51" w:rsidP="00C85710">
            <w:pPr>
              <w:jc w:val="right"/>
              <w:rPr>
                <w:b/>
                <w:bCs/>
              </w:rPr>
            </w:pPr>
            <w:r w:rsidRPr="0052254F">
              <w:rPr>
                <w:b/>
                <w:bCs/>
              </w:rPr>
              <w:t xml:space="preserve">Jóváhagyta: </w:t>
            </w:r>
          </w:p>
        </w:tc>
        <w:tc>
          <w:tcPr>
            <w:tcW w:w="3188" w:type="dxa"/>
            <w:gridSpan w:val="2"/>
            <w:tcMar>
              <w:top w:w="57" w:type="dxa"/>
              <w:bottom w:w="57" w:type="dxa"/>
            </w:tcMar>
            <w:vAlign w:val="center"/>
          </w:tcPr>
          <w:p w:rsidR="00BF1D51" w:rsidRPr="0052254F" w:rsidRDefault="00BF1D51" w:rsidP="00C85710">
            <w:pPr>
              <w:rPr>
                <w:b/>
                <w:bCs/>
              </w:rPr>
            </w:pPr>
          </w:p>
        </w:tc>
      </w:tr>
      <w:tr w:rsidR="00BF1D51" w:rsidRPr="0052254F">
        <w:trPr>
          <w:cantSplit/>
          <w:trHeight w:val="160"/>
        </w:trPr>
        <w:tc>
          <w:tcPr>
            <w:tcW w:w="6024" w:type="dxa"/>
            <w:gridSpan w:val="3"/>
            <w:vMerge/>
            <w:vAlign w:val="center"/>
          </w:tcPr>
          <w:p w:rsidR="00BF1D51" w:rsidRPr="0052254F" w:rsidRDefault="00BF1D51" w:rsidP="00C85710">
            <w:pPr>
              <w:rPr>
                <w:b/>
                <w:bCs/>
              </w:rPr>
            </w:pPr>
          </w:p>
        </w:tc>
        <w:tc>
          <w:tcPr>
            <w:tcW w:w="3188" w:type="dxa"/>
            <w:gridSpan w:val="2"/>
            <w:vAlign w:val="center"/>
          </w:tcPr>
          <w:p w:rsidR="00BF1D51" w:rsidRPr="0052254F" w:rsidRDefault="00BF1D51" w:rsidP="00421F93">
            <w:pPr>
              <w:jc w:val="center"/>
              <w:rPr>
                <w:b/>
                <w:bCs/>
              </w:rPr>
            </w:pPr>
            <w:r>
              <w:t>Dr. Kollár László</w:t>
            </w:r>
            <w:r>
              <w:br/>
              <w:t xml:space="preserve"> egyetemi tanár, </w:t>
            </w:r>
            <w:r w:rsidRPr="0052254F">
              <w:t>szakfelelős</w:t>
            </w:r>
          </w:p>
        </w:tc>
      </w:tr>
    </w:tbl>
    <w:p w:rsidR="00BF1D51" w:rsidRPr="0052254F" w:rsidRDefault="00BF1D51"/>
    <w:sectPr w:rsidR="00BF1D51" w:rsidRPr="0052254F" w:rsidSect="00C85710">
      <w:headerReference w:type="default" r:id="rId7"/>
      <w:pgSz w:w="11906" w:h="16838"/>
      <w:pgMar w:top="1418" w:right="1418" w:bottom="1134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D51" w:rsidRDefault="00BF1D51">
      <w:r>
        <w:separator/>
      </w:r>
    </w:p>
  </w:endnote>
  <w:endnote w:type="continuationSeparator" w:id="0">
    <w:p w:rsidR="00BF1D51" w:rsidRDefault="00BF1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D51" w:rsidRDefault="00BF1D51">
      <w:r>
        <w:separator/>
      </w:r>
    </w:p>
  </w:footnote>
  <w:footnote w:type="continuationSeparator" w:id="0">
    <w:p w:rsidR="00BF1D51" w:rsidRDefault="00BF1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3969"/>
      <w:gridCol w:w="2621"/>
    </w:tblGrid>
    <w:tr w:rsidR="00BF1D51">
      <w:trPr>
        <w:cantSplit/>
      </w:trPr>
      <w:tc>
        <w:tcPr>
          <w:tcW w:w="262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BF1D51" w:rsidRPr="008751E3" w:rsidRDefault="00BF1D51" w:rsidP="00C85710">
          <w:pPr>
            <w:pStyle w:val="Heading4"/>
            <w:rPr>
              <w:rFonts w:ascii="Times New Roman" w:hAnsi="Times New Roman" w:cs="Times New Roman"/>
              <w:sz w:val="32"/>
              <w:szCs w:val="32"/>
              <w:lang w:eastAsia="en-US"/>
            </w:rPr>
          </w:pPr>
          <w:r w:rsidRPr="008751E3">
            <w:rPr>
              <w:rFonts w:ascii="Times New Roman" w:hAnsi="Times New Roman" w:cs="Times New Roman"/>
              <w:sz w:val="32"/>
              <w:szCs w:val="32"/>
              <w:lang w:eastAsia="en-US"/>
            </w:rPr>
            <w:t>PTE TTK</w:t>
          </w:r>
        </w:p>
      </w:tc>
      <w:tc>
        <w:tcPr>
          <w:tcW w:w="3969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BF1D51" w:rsidRPr="008751E3" w:rsidRDefault="00BF1D51" w:rsidP="00C85710">
          <w:pPr>
            <w:pStyle w:val="cm"/>
            <w:spacing w:line="240" w:lineRule="auto"/>
            <w:rPr>
              <w:rFonts w:ascii="Arial" w:hAnsi="Arial" w:cs="Arial"/>
              <w:smallCaps w:val="0"/>
              <w:sz w:val="20"/>
              <w:szCs w:val="20"/>
              <w:lang w:eastAsia="en-US"/>
            </w:rPr>
          </w:pPr>
          <w:r w:rsidRPr="008751E3">
            <w:rPr>
              <w:rFonts w:ascii="Times New Roman" w:hAnsi="Times New Roman" w:cs="Times New Roman"/>
              <w:smallCaps w:val="0"/>
              <w:sz w:val="28"/>
              <w:szCs w:val="28"/>
              <w:lang w:eastAsia="en-US"/>
            </w:rPr>
            <w:t>Tantárgyleírás</w:t>
          </w:r>
        </w:p>
      </w:tc>
      <w:tc>
        <w:tcPr>
          <w:tcW w:w="2621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BF1D51" w:rsidRDefault="00BF1D51" w:rsidP="00C85710">
          <w:pPr>
            <w:jc w:val="right"/>
          </w:pPr>
          <w:r>
            <w:t xml:space="preserve">Oldalszám: </w:t>
          </w:r>
          <w:r w:rsidRPr="0069666F">
            <w:rPr>
              <w:rStyle w:val="PageNumber"/>
            </w:rPr>
            <w:fldChar w:fldCharType="begin"/>
          </w:r>
          <w:r w:rsidRPr="0069666F">
            <w:rPr>
              <w:rStyle w:val="PageNumber"/>
            </w:rPr>
            <w:instrText xml:space="preserve"> PAGE </w:instrText>
          </w:r>
          <w:r w:rsidRPr="0069666F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69666F">
            <w:rPr>
              <w:rStyle w:val="PageNumber"/>
            </w:rPr>
            <w:fldChar w:fldCharType="end"/>
          </w:r>
          <w:r>
            <w:t>/2</w:t>
          </w:r>
        </w:p>
      </w:tc>
    </w:tr>
  </w:tbl>
  <w:p w:rsidR="00BF1D51" w:rsidRDefault="00BF1D51" w:rsidP="00C85710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5B014B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D86AE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9F0DD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7889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ACA0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A463D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3898A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644883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DFE4E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CCB00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00AD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1566F46"/>
    <w:multiLevelType w:val="hybridMultilevel"/>
    <w:tmpl w:val="5A6A12B2"/>
    <w:lvl w:ilvl="0" w:tplc="F7BA37D6">
      <w:start w:val="1"/>
      <w:numFmt w:val="bullet"/>
      <w:lvlText w:val="–"/>
      <w:lvlJc w:val="left"/>
      <w:pPr>
        <w:ind w:left="720" w:hanging="360"/>
      </w:pPr>
      <w:rPr>
        <w:rFonts w:ascii="Adobe Garamond Pro" w:hAnsi="Adobe Garamond Pro" w:cs="Adobe Garamond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21C1DB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3A201C8"/>
    <w:multiLevelType w:val="hybridMultilevel"/>
    <w:tmpl w:val="E2C09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8931F01"/>
    <w:multiLevelType w:val="singleLevel"/>
    <w:tmpl w:val="4B4278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CD9149A"/>
    <w:multiLevelType w:val="hybridMultilevel"/>
    <w:tmpl w:val="2B7222B0"/>
    <w:lvl w:ilvl="0" w:tplc="DEC4A70A">
      <w:start w:val="1"/>
      <w:numFmt w:val="decimal"/>
      <w:lvlText w:val="[%1]"/>
      <w:lvlJc w:val="left"/>
      <w:pPr>
        <w:ind w:left="81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F0EBF"/>
    <w:multiLevelType w:val="hybridMultilevel"/>
    <w:tmpl w:val="CE8458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E7603"/>
    <w:multiLevelType w:val="hybridMultilevel"/>
    <w:tmpl w:val="78BC4266"/>
    <w:lvl w:ilvl="0" w:tplc="C1DCA76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25AC6A0F"/>
    <w:multiLevelType w:val="hybridMultilevel"/>
    <w:tmpl w:val="2B7222B0"/>
    <w:lvl w:ilvl="0" w:tplc="DEC4A70A">
      <w:start w:val="1"/>
      <w:numFmt w:val="decimal"/>
      <w:lvlText w:val="[%1]"/>
      <w:lvlJc w:val="left"/>
      <w:pPr>
        <w:ind w:left="81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5384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12510E8"/>
    <w:multiLevelType w:val="hybridMultilevel"/>
    <w:tmpl w:val="7E4CC2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2774AEA"/>
    <w:multiLevelType w:val="multilevel"/>
    <w:tmpl w:val="6764FF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36EF3E6A"/>
    <w:multiLevelType w:val="hybridMultilevel"/>
    <w:tmpl w:val="2B7222B0"/>
    <w:lvl w:ilvl="0" w:tplc="DEC4A70A">
      <w:start w:val="1"/>
      <w:numFmt w:val="decimal"/>
      <w:lvlText w:val="[%1]"/>
      <w:lvlJc w:val="left"/>
      <w:pPr>
        <w:ind w:left="81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30F76"/>
    <w:multiLevelType w:val="hybridMultilevel"/>
    <w:tmpl w:val="AEF200C2"/>
    <w:lvl w:ilvl="0" w:tplc="61125072">
      <w:start w:val="1"/>
      <w:numFmt w:val="decimal"/>
      <w:lvlText w:val="%1. hét: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E25E7"/>
    <w:multiLevelType w:val="hybridMultilevel"/>
    <w:tmpl w:val="87126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33B63"/>
    <w:multiLevelType w:val="hybridMultilevel"/>
    <w:tmpl w:val="101E95CC"/>
    <w:lvl w:ilvl="0" w:tplc="3DF65C7E">
      <w:start w:val="1"/>
      <w:numFmt w:val="decimal"/>
      <w:lvlText w:val="%1. hét: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290A12"/>
    <w:multiLevelType w:val="hybridMultilevel"/>
    <w:tmpl w:val="2B7222B0"/>
    <w:lvl w:ilvl="0" w:tplc="DEC4A70A">
      <w:start w:val="1"/>
      <w:numFmt w:val="decimal"/>
      <w:lvlText w:val="[%1]"/>
      <w:lvlJc w:val="left"/>
      <w:pPr>
        <w:ind w:left="81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12C84"/>
    <w:multiLevelType w:val="singleLevel"/>
    <w:tmpl w:val="DBF61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28">
    <w:nsid w:val="50593589"/>
    <w:multiLevelType w:val="hybridMultilevel"/>
    <w:tmpl w:val="7BEA6424"/>
    <w:lvl w:ilvl="0" w:tplc="5356A230">
      <w:start w:val="1"/>
      <w:numFmt w:val="decimal"/>
      <w:lvlText w:val="%1. hét: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5A5530"/>
    <w:multiLevelType w:val="hybridMultilevel"/>
    <w:tmpl w:val="2B7222B0"/>
    <w:lvl w:ilvl="0" w:tplc="DEC4A70A">
      <w:start w:val="1"/>
      <w:numFmt w:val="bullet"/>
      <w:lvlText w:val="o"/>
      <w:lvlJc w:val="left"/>
      <w:pPr>
        <w:ind w:left="814" w:hanging="454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C708D"/>
    <w:multiLevelType w:val="hybridMultilevel"/>
    <w:tmpl w:val="546874C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1">
    <w:nsid w:val="55596F45"/>
    <w:multiLevelType w:val="hybridMultilevel"/>
    <w:tmpl w:val="D58619C6"/>
    <w:lvl w:ilvl="0" w:tplc="46989758">
      <w:start w:val="3"/>
      <w:numFmt w:val="decimal"/>
      <w:lvlText w:val="%1. hét: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C7789"/>
    <w:multiLevelType w:val="hybridMultilevel"/>
    <w:tmpl w:val="904065A0"/>
    <w:lvl w:ilvl="0" w:tplc="F7BA37D6">
      <w:start w:val="1"/>
      <w:numFmt w:val="bullet"/>
      <w:lvlText w:val="–"/>
      <w:lvlJc w:val="left"/>
      <w:pPr>
        <w:ind w:left="720" w:hanging="360"/>
      </w:pPr>
      <w:rPr>
        <w:rFonts w:ascii="Adobe Garamond Pro" w:hAnsi="Adobe Garamond Pro" w:cs="Adobe Garamond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A083C75"/>
    <w:multiLevelType w:val="hybridMultilevel"/>
    <w:tmpl w:val="47FC00CA"/>
    <w:lvl w:ilvl="0" w:tplc="D8D864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EA8185F"/>
    <w:multiLevelType w:val="hybridMultilevel"/>
    <w:tmpl w:val="8790440E"/>
    <w:lvl w:ilvl="0" w:tplc="32A0957E">
      <w:start w:val="8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35">
    <w:nsid w:val="62802396"/>
    <w:multiLevelType w:val="multilevel"/>
    <w:tmpl w:val="3B582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1158E"/>
    <w:multiLevelType w:val="hybridMultilevel"/>
    <w:tmpl w:val="2B7222B0"/>
    <w:lvl w:ilvl="0" w:tplc="DEC4A70A">
      <w:start w:val="1"/>
      <w:numFmt w:val="bullet"/>
      <w:lvlText w:val=""/>
      <w:lvlJc w:val="left"/>
      <w:pPr>
        <w:ind w:left="814" w:hanging="454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81168"/>
    <w:multiLevelType w:val="singleLevel"/>
    <w:tmpl w:val="FB72F9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2BB37E8"/>
    <w:multiLevelType w:val="hybridMultilevel"/>
    <w:tmpl w:val="E304D654"/>
    <w:lvl w:ilvl="0" w:tplc="1494C5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11E9BF2">
      <w:start w:val="62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72C6CD4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F64E4BC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FFC3536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13EBFD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90C9BC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27CC6B2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948E12E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6695D4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B913A0F"/>
    <w:multiLevelType w:val="hybridMultilevel"/>
    <w:tmpl w:val="D85CC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4"/>
  </w:num>
  <w:num w:numId="9">
    <w:abstractNumId w:val="37"/>
  </w:num>
  <w:num w:numId="10">
    <w:abstractNumId w:val="27"/>
  </w:num>
  <w:num w:numId="11">
    <w:abstractNumId w:val="39"/>
  </w:num>
  <w:num w:numId="12">
    <w:abstractNumId w:val="19"/>
  </w:num>
  <w:num w:numId="13">
    <w:abstractNumId w:val="12"/>
  </w:num>
  <w:num w:numId="14">
    <w:abstractNumId w:val="20"/>
  </w:num>
  <w:num w:numId="15">
    <w:abstractNumId w:val="21"/>
  </w:num>
  <w:num w:numId="16">
    <w:abstractNumId w:val="17"/>
  </w:num>
  <w:num w:numId="17">
    <w:abstractNumId w:val="11"/>
  </w:num>
  <w:num w:numId="18">
    <w:abstractNumId w:val="32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2"/>
  </w:num>
  <w:num w:numId="30">
    <w:abstractNumId w:val="35"/>
  </w:num>
  <w:num w:numId="31">
    <w:abstractNumId w:val="15"/>
  </w:num>
  <w:num w:numId="32">
    <w:abstractNumId w:val="28"/>
  </w:num>
  <w:num w:numId="33">
    <w:abstractNumId w:val="24"/>
  </w:num>
  <w:num w:numId="34">
    <w:abstractNumId w:val="18"/>
  </w:num>
  <w:num w:numId="35">
    <w:abstractNumId w:val="25"/>
  </w:num>
  <w:num w:numId="36">
    <w:abstractNumId w:val="29"/>
  </w:num>
  <w:num w:numId="37">
    <w:abstractNumId w:val="36"/>
  </w:num>
  <w:num w:numId="38">
    <w:abstractNumId w:val="16"/>
  </w:num>
  <w:num w:numId="39">
    <w:abstractNumId w:val="26"/>
  </w:num>
  <w:num w:numId="40">
    <w:abstractNumId w:val="38"/>
  </w:num>
  <w:num w:numId="41">
    <w:abstractNumId w:val="23"/>
  </w:num>
  <w:num w:numId="42">
    <w:abstractNumId w:val="31"/>
  </w:num>
  <w:num w:numId="43">
    <w:abstractNumId w:val="34"/>
  </w:num>
  <w:num w:numId="44">
    <w:abstractNumId w:val="40"/>
  </w:num>
  <w:num w:numId="45">
    <w:abstractNumId w:val="13"/>
  </w:num>
  <w:num w:numId="46">
    <w:abstractNumId w:val="30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894"/>
    <w:rsid w:val="00011E5F"/>
    <w:rsid w:val="0002254F"/>
    <w:rsid w:val="00042C31"/>
    <w:rsid w:val="0007110A"/>
    <w:rsid w:val="000864F1"/>
    <w:rsid w:val="0008747B"/>
    <w:rsid w:val="00094DF4"/>
    <w:rsid w:val="000C4217"/>
    <w:rsid w:val="000D57DF"/>
    <w:rsid w:val="000E0E36"/>
    <w:rsid w:val="000E1D67"/>
    <w:rsid w:val="000F3F00"/>
    <w:rsid w:val="001070F8"/>
    <w:rsid w:val="0011100B"/>
    <w:rsid w:val="00141F15"/>
    <w:rsid w:val="001437A1"/>
    <w:rsid w:val="00162C48"/>
    <w:rsid w:val="001B580A"/>
    <w:rsid w:val="001D27A1"/>
    <w:rsid w:val="001D528A"/>
    <w:rsid w:val="00200FA2"/>
    <w:rsid w:val="00242A0F"/>
    <w:rsid w:val="0026656A"/>
    <w:rsid w:val="00273D48"/>
    <w:rsid w:val="002B703C"/>
    <w:rsid w:val="002E6A0C"/>
    <w:rsid w:val="00373F69"/>
    <w:rsid w:val="0038693E"/>
    <w:rsid w:val="003A0E4A"/>
    <w:rsid w:val="003A4772"/>
    <w:rsid w:val="003A5B96"/>
    <w:rsid w:val="0040589B"/>
    <w:rsid w:val="00421F93"/>
    <w:rsid w:val="0042692B"/>
    <w:rsid w:val="0042695F"/>
    <w:rsid w:val="00480FE3"/>
    <w:rsid w:val="004A6E2F"/>
    <w:rsid w:val="004B4F73"/>
    <w:rsid w:val="004B7BC2"/>
    <w:rsid w:val="0052254F"/>
    <w:rsid w:val="00524FC2"/>
    <w:rsid w:val="00532ABC"/>
    <w:rsid w:val="00537894"/>
    <w:rsid w:val="0055264D"/>
    <w:rsid w:val="00557DDC"/>
    <w:rsid w:val="00581DA7"/>
    <w:rsid w:val="00585907"/>
    <w:rsid w:val="00585BD3"/>
    <w:rsid w:val="005A7E34"/>
    <w:rsid w:val="005E7EEB"/>
    <w:rsid w:val="00601BA6"/>
    <w:rsid w:val="00692734"/>
    <w:rsid w:val="00693491"/>
    <w:rsid w:val="0069666F"/>
    <w:rsid w:val="0069721E"/>
    <w:rsid w:val="006A524E"/>
    <w:rsid w:val="0071693C"/>
    <w:rsid w:val="00717813"/>
    <w:rsid w:val="007B081D"/>
    <w:rsid w:val="007B434E"/>
    <w:rsid w:val="007C5609"/>
    <w:rsid w:val="007C6093"/>
    <w:rsid w:val="0080093E"/>
    <w:rsid w:val="0084101E"/>
    <w:rsid w:val="0085376B"/>
    <w:rsid w:val="00871817"/>
    <w:rsid w:val="008751E3"/>
    <w:rsid w:val="008900B0"/>
    <w:rsid w:val="008D148A"/>
    <w:rsid w:val="008E112D"/>
    <w:rsid w:val="00924718"/>
    <w:rsid w:val="00937A3A"/>
    <w:rsid w:val="009663ED"/>
    <w:rsid w:val="00975461"/>
    <w:rsid w:val="009869F0"/>
    <w:rsid w:val="009C3BD2"/>
    <w:rsid w:val="00A234C5"/>
    <w:rsid w:val="00A650F0"/>
    <w:rsid w:val="00AD1FB2"/>
    <w:rsid w:val="00AD6BB8"/>
    <w:rsid w:val="00AE2FFB"/>
    <w:rsid w:val="00AE3B49"/>
    <w:rsid w:val="00B15E34"/>
    <w:rsid w:val="00B45372"/>
    <w:rsid w:val="00B465D9"/>
    <w:rsid w:val="00BC15A1"/>
    <w:rsid w:val="00BF0D4E"/>
    <w:rsid w:val="00BF1D51"/>
    <w:rsid w:val="00C16395"/>
    <w:rsid w:val="00C61B5B"/>
    <w:rsid w:val="00C67C54"/>
    <w:rsid w:val="00C85710"/>
    <w:rsid w:val="00C877C6"/>
    <w:rsid w:val="00CB4E79"/>
    <w:rsid w:val="00CF1094"/>
    <w:rsid w:val="00D04C17"/>
    <w:rsid w:val="00D22E78"/>
    <w:rsid w:val="00D2397F"/>
    <w:rsid w:val="00D34531"/>
    <w:rsid w:val="00D52865"/>
    <w:rsid w:val="00D67486"/>
    <w:rsid w:val="00DA1EE7"/>
    <w:rsid w:val="00DB0461"/>
    <w:rsid w:val="00DC51FD"/>
    <w:rsid w:val="00E24DB8"/>
    <w:rsid w:val="00E4067B"/>
    <w:rsid w:val="00E412EA"/>
    <w:rsid w:val="00E620BC"/>
    <w:rsid w:val="00EA2D63"/>
    <w:rsid w:val="00EA7114"/>
    <w:rsid w:val="00EF4635"/>
    <w:rsid w:val="00F04B02"/>
    <w:rsid w:val="00F07512"/>
    <w:rsid w:val="00F1117D"/>
    <w:rsid w:val="00F536EE"/>
    <w:rsid w:val="00F671A8"/>
    <w:rsid w:val="00F712B6"/>
    <w:rsid w:val="00F7791A"/>
    <w:rsid w:val="00FA4382"/>
    <w:rsid w:val="00FC6FE2"/>
    <w:rsid w:val="00FE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2A0F"/>
    <w:pPr>
      <w:keepNext/>
      <w:spacing w:before="240" w:after="60"/>
      <w:outlineLvl w:val="0"/>
    </w:pPr>
    <w:rPr>
      <w:rFonts w:ascii="Calibri" w:hAnsi="Calibri" w:cs="Calibri"/>
      <w:b/>
      <w:bCs/>
      <w:kern w:val="32"/>
      <w:sz w:val="32"/>
      <w:szCs w:val="32"/>
      <w:lang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2A0F"/>
    <w:pPr>
      <w:keepNext/>
      <w:jc w:val="center"/>
      <w:outlineLvl w:val="3"/>
    </w:pPr>
    <w:rPr>
      <w:rFonts w:ascii="Cambria" w:hAnsi="Cambria" w:cs="Cambria"/>
      <w:b/>
      <w:bCs/>
      <w:sz w:val="28"/>
      <w:szCs w:val="28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2A0F"/>
    <w:rPr>
      <w:rFonts w:ascii="Calibri" w:hAnsi="Calibri" w:cs="Calibri"/>
      <w:b/>
      <w:bCs/>
      <w:kern w:val="32"/>
      <w:sz w:val="32"/>
      <w:szCs w:val="32"/>
      <w:lang w:val="hu-H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2A0F"/>
    <w:rPr>
      <w:rFonts w:ascii="Cambria" w:hAnsi="Cambria" w:cs="Cambria"/>
      <w:b/>
      <w:bCs/>
      <w:sz w:val="28"/>
      <w:szCs w:val="28"/>
      <w:lang w:val="hu-HU"/>
    </w:rPr>
  </w:style>
  <w:style w:type="paragraph" w:customStyle="1" w:styleId="cm">
    <w:name w:val="c’m"/>
    <w:basedOn w:val="Heading1"/>
    <w:uiPriority w:val="99"/>
    <w:rsid w:val="00242A0F"/>
    <w:pPr>
      <w:spacing w:before="0" w:after="0" w:line="360" w:lineRule="auto"/>
      <w:jc w:val="center"/>
    </w:pPr>
    <w:rPr>
      <w:smallCaps/>
      <w:kern w:val="0"/>
    </w:rPr>
  </w:style>
  <w:style w:type="paragraph" w:styleId="Header">
    <w:name w:val="header"/>
    <w:basedOn w:val="Normal"/>
    <w:link w:val="HeaderChar"/>
    <w:uiPriority w:val="99"/>
    <w:rsid w:val="00242A0F"/>
    <w:pPr>
      <w:tabs>
        <w:tab w:val="center" w:pos="4536"/>
        <w:tab w:val="right" w:pos="9072"/>
      </w:tabs>
    </w:pPr>
    <w:rPr>
      <w:sz w:val="24"/>
      <w:szCs w:val="24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2A0F"/>
    <w:rPr>
      <w:sz w:val="24"/>
      <w:szCs w:val="24"/>
      <w:lang w:val="hu-HU"/>
    </w:rPr>
  </w:style>
  <w:style w:type="character" w:styleId="PageNumber">
    <w:name w:val="page number"/>
    <w:basedOn w:val="DefaultParagraphFont"/>
    <w:uiPriority w:val="99"/>
    <w:rsid w:val="00242A0F"/>
  </w:style>
  <w:style w:type="paragraph" w:styleId="BodyText">
    <w:name w:val="Body Text"/>
    <w:basedOn w:val="Normal"/>
    <w:link w:val="BodyTextChar"/>
    <w:uiPriority w:val="99"/>
    <w:rsid w:val="00242A0F"/>
    <w:pPr>
      <w:jc w:val="both"/>
    </w:pPr>
    <w:rPr>
      <w:sz w:val="24"/>
      <w:szCs w:val="24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2A0F"/>
    <w:rPr>
      <w:sz w:val="24"/>
      <w:szCs w:val="24"/>
      <w:lang w:val="hu-HU"/>
    </w:rPr>
  </w:style>
  <w:style w:type="paragraph" w:styleId="Footer">
    <w:name w:val="footer"/>
    <w:basedOn w:val="Normal"/>
    <w:link w:val="FooterChar"/>
    <w:uiPriority w:val="99"/>
    <w:rsid w:val="00242A0F"/>
    <w:pPr>
      <w:tabs>
        <w:tab w:val="center" w:pos="4536"/>
        <w:tab w:val="right" w:pos="9072"/>
      </w:tabs>
    </w:pPr>
    <w:rPr>
      <w:sz w:val="24"/>
      <w:szCs w:val="24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2A0F"/>
    <w:rPr>
      <w:sz w:val="24"/>
      <w:szCs w:val="24"/>
      <w:lang w:val="hu-HU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b/>
      <w:bCs/>
      <w:lang w:val="hu-HU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basedOn w:val="Normal"/>
    <w:autoRedefine/>
    <w:uiPriority w:val="99"/>
    <w:pPr>
      <w:widowControl w:val="0"/>
      <w:numPr>
        <w:numId w:val="16"/>
      </w:numPr>
      <w:overflowPunct w:val="0"/>
      <w:adjustRightInd w:val="0"/>
      <w:spacing w:after="120"/>
      <w:jc w:val="both"/>
      <w:textAlignment w:val="baseline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77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70"/>
    <w:rPr>
      <w:sz w:val="0"/>
      <w:szCs w:val="0"/>
      <w:lang w:eastAsia="en-US"/>
    </w:rPr>
  </w:style>
  <w:style w:type="character" w:styleId="Emphasis">
    <w:name w:val="Emphasis"/>
    <w:basedOn w:val="DefaultParagraphFont"/>
    <w:uiPriority w:val="99"/>
    <w:qFormat/>
    <w:rsid w:val="00273D48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rsid w:val="001110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1100B"/>
    <w:rPr>
      <w:sz w:val="16"/>
      <w:szCs w:val="16"/>
      <w:lang w:eastAsia="en-US"/>
    </w:rPr>
  </w:style>
  <w:style w:type="paragraph" w:customStyle="1" w:styleId="Listaszerbekezds">
    <w:name w:val="Listaszerű bekezdés"/>
    <w:basedOn w:val="Normal"/>
    <w:uiPriority w:val="99"/>
    <w:rsid w:val="00011E5F"/>
    <w:pPr>
      <w:autoSpaceDE/>
      <w:autoSpaceDN/>
      <w:ind w:left="720"/>
    </w:pPr>
    <w:rPr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sid w:val="000D57D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F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463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46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46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7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7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70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7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7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70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70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347</Words>
  <Characters>2402</Characters>
  <Application>Microsoft Office Outlook</Application>
  <DocSecurity>0</DocSecurity>
  <Lines>0</Lines>
  <Paragraphs>0</Paragraphs>
  <ScaleCrop>false</ScaleCrop>
  <Company>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Erostyák János</dc:creator>
  <cp:keywords/>
  <dc:description/>
  <cp:lastModifiedBy>kl</cp:lastModifiedBy>
  <cp:revision>2</cp:revision>
  <cp:lastPrinted>2012-03-06T18:02:00Z</cp:lastPrinted>
  <dcterms:created xsi:type="dcterms:W3CDTF">2017-06-12T15:06:00Z</dcterms:created>
  <dcterms:modified xsi:type="dcterms:W3CDTF">2017-06-12T15:06:00Z</dcterms:modified>
</cp:coreProperties>
</file>