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0E" w:rsidRPr="00185070" w:rsidRDefault="001F170E" w:rsidP="00F50CFE">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b/>
          <w:bCs/>
          <w:sz w:val="24"/>
          <w:szCs w:val="24"/>
          <w:lang w:val="en-GB" w:eastAsia="hu-HU"/>
        </w:rPr>
        <w:t>Are you a medical student passionate about surgery? Do you want to know more and try some procedures yourself? Do you want to make international friends?</w:t>
      </w:r>
    </w:p>
    <w:p w:rsidR="001F170E" w:rsidRPr="00185070" w:rsidRDefault="001F170E" w:rsidP="001F170E">
      <w:pPr>
        <w:spacing w:before="100" w:beforeAutospacing="1" w:after="100" w:afterAutospacing="1" w:line="240" w:lineRule="auto"/>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If yes, we might be the answer to your questions!</w:t>
      </w:r>
    </w:p>
    <w:p w:rsidR="001F170E" w:rsidRPr="00185070" w:rsidRDefault="001F170E" w:rsidP="00F50CFE">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xml:space="preserve"> The Romanian Students' Surgical Society, Cluj-Napoca Branch, in collaboration with the “Iuliu Hatieganu” University of Medicine and Pharmacy Cluj-Napoca and the </w:t>
      </w:r>
      <w:r w:rsidRPr="00185070">
        <w:rPr>
          <w:rFonts w:ascii="Times New Roman" w:eastAsia="Times New Roman" w:hAnsi="Times New Roman" w:cs="Times New Roman"/>
          <w:color w:val="000000"/>
          <w:sz w:val="24"/>
          <w:szCs w:val="24"/>
          <w:lang w:val="en-GB" w:eastAsia="hu-HU"/>
        </w:rPr>
        <w:t>Center</w:t>
      </w:r>
      <w:r w:rsidRPr="00185070">
        <w:rPr>
          <w:rFonts w:ascii="Times New Roman" w:eastAsia="Times New Roman" w:hAnsi="Times New Roman" w:cs="Times New Roman"/>
          <w:sz w:val="24"/>
          <w:szCs w:val="24"/>
          <w:lang w:val="en-GB" w:eastAsia="hu-HU"/>
        </w:rPr>
        <w:t xml:space="preserve"> for Experimental </w:t>
      </w:r>
      <w:r w:rsidRPr="00185070">
        <w:rPr>
          <w:rFonts w:ascii="Times New Roman" w:eastAsia="Times New Roman" w:hAnsi="Times New Roman" w:cs="Times New Roman"/>
          <w:color w:val="000000"/>
          <w:sz w:val="24"/>
          <w:szCs w:val="24"/>
          <w:lang w:val="en-GB" w:eastAsia="hu-HU"/>
        </w:rPr>
        <w:t>Medicine</w:t>
      </w:r>
      <w:r w:rsidRPr="00185070">
        <w:rPr>
          <w:rFonts w:ascii="Times New Roman" w:eastAsia="Times New Roman" w:hAnsi="Times New Roman" w:cs="Times New Roman"/>
          <w:sz w:val="24"/>
          <w:szCs w:val="24"/>
          <w:lang w:val="en-GB" w:eastAsia="hu-HU"/>
        </w:rPr>
        <w:t> and </w:t>
      </w:r>
      <w:r w:rsidRPr="00185070">
        <w:rPr>
          <w:rFonts w:ascii="Times New Roman" w:eastAsia="Times New Roman" w:hAnsi="Times New Roman" w:cs="Times New Roman"/>
          <w:color w:val="000000"/>
          <w:sz w:val="24"/>
          <w:szCs w:val="24"/>
          <w:lang w:val="en-GB" w:eastAsia="hu-HU"/>
        </w:rPr>
        <w:t>Practical</w:t>
      </w:r>
      <w:r w:rsidRPr="00185070">
        <w:rPr>
          <w:rFonts w:ascii="Times New Roman" w:eastAsia="Times New Roman" w:hAnsi="Times New Roman" w:cs="Times New Roman"/>
          <w:sz w:val="24"/>
          <w:szCs w:val="24"/>
          <w:lang w:val="en-GB" w:eastAsia="hu-HU"/>
        </w:rPr>
        <w:t> Aptitudes, invites you between the 13</w:t>
      </w:r>
      <w:r w:rsidRPr="00185070">
        <w:rPr>
          <w:rFonts w:ascii="Times New Roman" w:eastAsia="Times New Roman" w:hAnsi="Times New Roman" w:cs="Times New Roman"/>
          <w:sz w:val="24"/>
          <w:szCs w:val="24"/>
          <w:vertAlign w:val="superscript"/>
          <w:lang w:val="en-GB" w:eastAsia="hu-HU"/>
        </w:rPr>
        <w:t>th</w:t>
      </w:r>
      <w:r w:rsidRPr="00185070">
        <w:rPr>
          <w:rFonts w:ascii="Times New Roman" w:eastAsia="Times New Roman" w:hAnsi="Times New Roman" w:cs="Times New Roman"/>
          <w:sz w:val="24"/>
          <w:szCs w:val="24"/>
          <w:lang w:val="en-GB" w:eastAsia="hu-HU"/>
        </w:rPr>
        <w:t xml:space="preserve"> and the 19</w:t>
      </w:r>
      <w:r w:rsidRPr="00185070">
        <w:rPr>
          <w:rFonts w:ascii="Times New Roman" w:eastAsia="Times New Roman" w:hAnsi="Times New Roman" w:cs="Times New Roman"/>
          <w:sz w:val="24"/>
          <w:szCs w:val="24"/>
          <w:vertAlign w:val="superscript"/>
          <w:lang w:val="en-GB" w:eastAsia="hu-HU"/>
        </w:rPr>
        <w:t>th</w:t>
      </w:r>
      <w:r w:rsidRPr="00185070">
        <w:rPr>
          <w:rFonts w:ascii="Times New Roman" w:eastAsia="Times New Roman" w:hAnsi="Times New Roman" w:cs="Times New Roman"/>
          <w:sz w:val="24"/>
          <w:szCs w:val="24"/>
          <w:lang w:val="en-GB" w:eastAsia="hu-HU"/>
        </w:rPr>
        <w:t>  of July 2014, in Cluj-Napoca, to spend an unforgettable week learning about surgery, making international friends and discovering a city with almost 2000 years of history.</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color w:val="000000"/>
          <w:sz w:val="24"/>
          <w:szCs w:val="24"/>
          <w:lang w:val="en-GB" w:eastAsia="hu-HU"/>
        </w:rPr>
        <w:t>You will have the opportunity to learn and practice advanced surgical skills that will help you the next time you decide to enter an operating room. You will start with a basic skills review in order to refresh your memory; this will include instruments as well as knots and sutures reviews. You will then move on to more advanced surgical skills which include digestive surgical skills as well as certain advanced vascular anastomosis techniques. Along with those skills you will acquire knowledge and skills in the field of plastic and reconstructive surgery, laparoscopic surgery with simulators and pelvitrainers, helping you gain real hands on training. Finally, you will also acquire some useful skillsets pertaining not only to a surgeon but to a clinician, including catheterizations and internal examinations.</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And not to mention that all the above activities will take place in a professional and friendly environment!</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Have we caught your attention?</w:t>
      </w:r>
    </w:p>
    <w:p w:rsidR="001F170E" w:rsidRPr="00185070" w:rsidRDefault="001F170E" w:rsidP="00F50CFE">
      <w:pPr>
        <w:spacing w:after="0" w:line="270" w:lineRule="atLeast"/>
        <w:jc w:val="both"/>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xml:space="preserve">Check our website to find out more but don`t forget that </w:t>
      </w:r>
      <w:r w:rsidRPr="00185070">
        <w:rPr>
          <w:rFonts w:ascii="Times New Roman" w:eastAsia="Times New Roman" w:hAnsi="Times New Roman" w:cs="Times New Roman"/>
          <w:b/>
          <w:bCs/>
          <w:sz w:val="24"/>
          <w:szCs w:val="24"/>
          <w:lang w:val="en-GB" w:eastAsia="hu-HU"/>
        </w:rPr>
        <w:t>submissions end on the 14</w:t>
      </w:r>
      <w:r w:rsidRPr="00185070">
        <w:rPr>
          <w:rFonts w:ascii="Times New Roman" w:eastAsia="Times New Roman" w:hAnsi="Times New Roman" w:cs="Times New Roman"/>
          <w:b/>
          <w:bCs/>
          <w:sz w:val="24"/>
          <w:szCs w:val="24"/>
          <w:vertAlign w:val="superscript"/>
          <w:lang w:val="en-GB" w:eastAsia="hu-HU"/>
        </w:rPr>
        <w:t>th</w:t>
      </w:r>
      <w:r w:rsidRPr="00185070">
        <w:rPr>
          <w:rFonts w:ascii="Times New Roman" w:eastAsia="Times New Roman" w:hAnsi="Times New Roman" w:cs="Times New Roman"/>
          <w:b/>
          <w:bCs/>
          <w:sz w:val="24"/>
          <w:szCs w:val="24"/>
          <w:lang w:val="en-GB" w:eastAsia="hu-HU"/>
        </w:rPr>
        <w:t xml:space="preserve"> of June 2014</w:t>
      </w:r>
      <w:r w:rsidRPr="00185070">
        <w:rPr>
          <w:rFonts w:ascii="Times New Roman" w:eastAsia="Times New Roman" w:hAnsi="Times New Roman" w:cs="Times New Roman"/>
          <w:sz w:val="24"/>
          <w:szCs w:val="24"/>
          <w:lang w:val="en-GB" w:eastAsia="hu-HU"/>
        </w:rPr>
        <w:t xml:space="preserve">. </w:t>
      </w:r>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Submissions website:</w:t>
      </w:r>
    </w:p>
    <w:p w:rsidR="001F170E" w:rsidRPr="00185070" w:rsidRDefault="00185070" w:rsidP="001F170E">
      <w:pPr>
        <w:spacing w:after="0" w:line="270" w:lineRule="atLeast"/>
        <w:rPr>
          <w:rFonts w:ascii="Times New Roman" w:eastAsia="Times New Roman" w:hAnsi="Times New Roman" w:cs="Times New Roman"/>
          <w:sz w:val="24"/>
          <w:szCs w:val="24"/>
          <w:lang w:val="en-GB" w:eastAsia="hu-HU"/>
        </w:rPr>
      </w:pPr>
      <w:hyperlink r:id="rId5" w:history="1">
        <w:r w:rsidR="001F170E" w:rsidRPr="00185070">
          <w:rPr>
            <w:rFonts w:ascii="Times New Roman" w:eastAsia="Times New Roman" w:hAnsi="Times New Roman" w:cs="Times New Roman"/>
            <w:color w:val="0000FF"/>
            <w:sz w:val="24"/>
            <w:szCs w:val="24"/>
            <w:u w:val="single"/>
            <w:lang w:val="en-GB" w:eastAsia="hu-HU"/>
          </w:rPr>
          <w:t>http://sscr.ro/en/cluj-napoca/international-school-advanced-surgical-skills-ed-2</w:t>
        </w:r>
      </w:hyperlink>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r w:rsidRPr="00185070">
        <w:rPr>
          <w:rFonts w:ascii="Times New Roman" w:eastAsia="Times New Roman" w:hAnsi="Times New Roman" w:cs="Times New Roman"/>
          <w:lang w:val="en-GB" w:eastAsia="hu-HU"/>
        </w:rPr>
        <w:t> *The prerequisite needed in order to attend this workshop must be one of the following:</w:t>
      </w:r>
    </w:p>
    <w:p w:rsidR="001F170E" w:rsidRPr="00185070" w:rsidRDefault="001F170E" w:rsidP="001F170E">
      <w:pPr>
        <w:spacing w:after="75" w:line="270" w:lineRule="atLeast"/>
        <w:ind w:left="300"/>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lang w:val="en-GB" w:eastAsia="hu-HU"/>
        </w:rPr>
        <w:t>1. the participant has completed a Basic Surgical Skills workshop, in preference the ones organized by the Romanian Students' Surgery Society (this includes The Surgery Summer Camp or The International Surgery Summer School);</w:t>
      </w:r>
    </w:p>
    <w:p w:rsidR="001F170E" w:rsidRPr="00185070" w:rsidRDefault="001F170E" w:rsidP="001F170E">
      <w:pPr>
        <w:spacing w:after="75" w:line="270" w:lineRule="atLeast"/>
        <w:ind w:left="300"/>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lang w:val="en-GB" w:eastAsia="hu-HU"/>
        </w:rPr>
        <w:t>2. the participant has completed the General Surgery Module at his home Faculty;</w:t>
      </w:r>
    </w:p>
    <w:p w:rsidR="001F170E" w:rsidRPr="00185070" w:rsidRDefault="001F170E" w:rsidP="001F170E">
      <w:pPr>
        <w:spacing w:after="75" w:line="270" w:lineRule="atLeast"/>
        <w:ind w:left="300"/>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lang w:val="en-GB" w:eastAsia="hu-HU"/>
        </w:rPr>
        <w:t>3. the participant has completed a month of clinical practice (during summer practice, for example) in a Surgery Department;</w:t>
      </w:r>
    </w:p>
    <w:p w:rsidR="001F170E" w:rsidRPr="00185070" w:rsidRDefault="001F170E" w:rsidP="001F170E">
      <w:pPr>
        <w:spacing w:before="100" w:beforeAutospacing="1" w:after="100" w:afterAutospacing="1"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color w:val="000000"/>
          <w:lang w:val="en-GB" w:eastAsia="hu-HU"/>
        </w:rPr>
        <w:t> The participant must have proof of one of the above mentioned criteria; as it is an advanced surgical skills workshop, basic knowledge of the surgical field is mandatory.</w:t>
      </w:r>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w:t>
      </w:r>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sz w:val="24"/>
          <w:szCs w:val="24"/>
          <w:lang w:val="en-GB" w:eastAsia="hu-HU"/>
        </w:rPr>
        <w:t xml:space="preserve">Still curious? </w:t>
      </w:r>
    </w:p>
    <w:p w:rsidR="001F170E" w:rsidRPr="00185070" w:rsidRDefault="001F170E" w:rsidP="001F170E">
      <w:pPr>
        <w:spacing w:after="0" w:line="270" w:lineRule="atLeast"/>
        <w:rPr>
          <w:rFonts w:ascii="Times New Roman" w:eastAsia="Times New Roman" w:hAnsi="Times New Roman" w:cs="Times New Roman"/>
          <w:sz w:val="24"/>
          <w:szCs w:val="24"/>
          <w:lang w:val="en-GB" w:eastAsia="hu-HU"/>
        </w:rPr>
      </w:pPr>
      <w:r w:rsidRPr="00185070">
        <w:rPr>
          <w:rFonts w:ascii="Times New Roman" w:eastAsia="Times New Roman" w:hAnsi="Times New Roman" w:cs="Times New Roman"/>
          <w:color w:val="000000"/>
          <w:sz w:val="24"/>
          <w:szCs w:val="24"/>
          <w:lang w:val="en-GB" w:eastAsia="hu-HU"/>
        </w:rPr>
        <w:t xml:space="preserve">We have some videos and pictures you might find interesting! </w:t>
      </w:r>
    </w:p>
    <w:p w:rsidR="001F170E" w:rsidRPr="00185070" w:rsidRDefault="00185070" w:rsidP="001F170E">
      <w:pPr>
        <w:spacing w:after="0" w:line="270" w:lineRule="atLeast"/>
        <w:rPr>
          <w:rFonts w:ascii="Times New Roman" w:eastAsia="Times New Roman" w:hAnsi="Times New Roman" w:cs="Times New Roman"/>
          <w:sz w:val="24"/>
          <w:szCs w:val="24"/>
          <w:lang w:val="en-GB" w:eastAsia="hu-HU"/>
        </w:rPr>
      </w:pPr>
      <w:hyperlink r:id="rId6" w:history="1">
        <w:r w:rsidR="001F170E" w:rsidRPr="00185070">
          <w:rPr>
            <w:rFonts w:ascii="Times New Roman" w:eastAsia="Times New Roman" w:hAnsi="Times New Roman" w:cs="Times New Roman"/>
            <w:color w:val="0000FF"/>
            <w:sz w:val="24"/>
            <w:szCs w:val="24"/>
            <w:u w:val="single"/>
            <w:lang w:val="en-GB" w:eastAsia="hu-HU"/>
          </w:rPr>
          <w:t>http://www.youtube.com/embed/qNPX_Je_xDU</w:t>
        </w:r>
      </w:hyperlink>
      <w:bookmarkStart w:id="0" w:name="_GoBack"/>
      <w:bookmarkEnd w:id="0"/>
    </w:p>
    <w:p w:rsidR="001F170E" w:rsidRPr="00185070" w:rsidRDefault="00185070" w:rsidP="001F170E">
      <w:pPr>
        <w:spacing w:after="0" w:line="270" w:lineRule="atLeast"/>
        <w:rPr>
          <w:rFonts w:ascii="Times New Roman" w:eastAsia="Times New Roman" w:hAnsi="Times New Roman" w:cs="Times New Roman"/>
          <w:sz w:val="24"/>
          <w:szCs w:val="24"/>
          <w:lang w:val="en-GB" w:eastAsia="hu-HU"/>
        </w:rPr>
      </w:pPr>
      <w:hyperlink r:id="rId7" w:history="1">
        <w:r w:rsidR="001F170E" w:rsidRPr="00185070">
          <w:rPr>
            <w:rFonts w:ascii="Times New Roman" w:eastAsia="Times New Roman" w:hAnsi="Times New Roman" w:cs="Times New Roman"/>
            <w:color w:val="0000FF"/>
            <w:sz w:val="24"/>
            <w:szCs w:val="24"/>
            <w:u w:val="single"/>
            <w:lang w:val="en-GB" w:eastAsia="hu-HU"/>
          </w:rPr>
          <w:t>https://www.facebook.com/sscr.cluj</w:t>
        </w:r>
      </w:hyperlink>
    </w:p>
    <w:p w:rsidR="001F170E" w:rsidRPr="00185070" w:rsidRDefault="00185070" w:rsidP="001F170E">
      <w:pPr>
        <w:spacing w:after="0" w:line="270" w:lineRule="atLeast"/>
        <w:rPr>
          <w:rFonts w:ascii="Times New Roman" w:eastAsia="Times New Roman" w:hAnsi="Times New Roman" w:cs="Times New Roman"/>
          <w:sz w:val="24"/>
          <w:szCs w:val="24"/>
          <w:lang w:val="en-GB" w:eastAsia="hu-HU"/>
        </w:rPr>
      </w:pPr>
      <w:hyperlink r:id="rId8" w:history="1">
        <w:r w:rsidR="001F170E" w:rsidRPr="00185070">
          <w:rPr>
            <w:rFonts w:ascii="Times New Roman" w:eastAsia="Times New Roman" w:hAnsi="Times New Roman" w:cs="Times New Roman"/>
            <w:color w:val="0000FF"/>
            <w:sz w:val="24"/>
            <w:szCs w:val="24"/>
            <w:u w:val="single"/>
            <w:lang w:val="en-GB" w:eastAsia="hu-HU"/>
          </w:rPr>
          <w:t>http://www.umfcluj.ro/</w:t>
        </w:r>
      </w:hyperlink>
    </w:p>
    <w:p w:rsidR="008D25B6" w:rsidRPr="00185070" w:rsidRDefault="00185070" w:rsidP="001F170E">
      <w:pPr>
        <w:spacing w:after="0" w:line="270" w:lineRule="atLeast"/>
        <w:rPr>
          <w:lang w:val="en-GB"/>
        </w:rPr>
      </w:pPr>
      <w:hyperlink r:id="rId9" w:history="1">
        <w:r w:rsidR="001F170E" w:rsidRPr="00185070">
          <w:rPr>
            <w:rFonts w:ascii="Times New Roman" w:eastAsia="Times New Roman" w:hAnsi="Times New Roman" w:cs="Times New Roman"/>
            <w:color w:val="0000FF"/>
            <w:sz w:val="24"/>
            <w:szCs w:val="24"/>
            <w:u w:val="single"/>
            <w:lang w:val="en-GB" w:eastAsia="hu-HU"/>
          </w:rPr>
          <w:t>http://www.sscr.ro/</w:t>
        </w:r>
      </w:hyperlink>
    </w:p>
    <w:sectPr w:rsidR="008D25B6" w:rsidRPr="00185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0E"/>
    <w:rsid w:val="00185070"/>
    <w:rsid w:val="001F170E"/>
    <w:rsid w:val="008D25B6"/>
    <w:rsid w:val="00F50C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cluj.ro/" TargetMode="External"/><Relationship Id="rId3" Type="http://schemas.openxmlformats.org/officeDocument/2006/relationships/settings" Target="settings.xml"/><Relationship Id="rId7" Type="http://schemas.openxmlformats.org/officeDocument/2006/relationships/hyperlink" Target="https://www.facebook.com/sscr.clu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embed/qNPX_Je_xDU" TargetMode="External"/><Relationship Id="rId11" Type="http://schemas.openxmlformats.org/officeDocument/2006/relationships/theme" Target="theme/theme1.xml"/><Relationship Id="rId5" Type="http://schemas.openxmlformats.org/officeDocument/2006/relationships/hyperlink" Target="http://sscr.ro/en/cluj-napoca/international-school-advanced-surgical-skills-e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cr.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2607</Characters>
  <Application>Microsoft Office Word</Application>
  <DocSecurity>0</DocSecurity>
  <Lines>21</Lines>
  <Paragraphs>5</Paragraphs>
  <ScaleCrop>false</ScaleCrop>
  <Company>PTE-AOK</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andrea.tantosne</dc:creator>
  <cp:keywords/>
  <dc:description/>
  <cp:lastModifiedBy>andrea.tantosne</cp:lastModifiedBy>
  <cp:revision>3</cp:revision>
  <dcterms:created xsi:type="dcterms:W3CDTF">2014-03-25T13:13:00Z</dcterms:created>
  <dcterms:modified xsi:type="dcterms:W3CDTF">2014-03-25T13:26:00Z</dcterms:modified>
</cp:coreProperties>
</file>