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73" w:rsidRDefault="00411B73" w:rsidP="00411B73">
      <w:pPr>
        <w:jc w:val="center"/>
        <w:rPr>
          <w:rFonts w:ascii="Times New Roman" w:hAnsi="Times New Roman"/>
          <w:b/>
        </w:rPr>
      </w:pPr>
    </w:p>
    <w:p w:rsidR="00411B73" w:rsidRDefault="00411B73" w:rsidP="00411B73">
      <w:pPr>
        <w:jc w:val="center"/>
        <w:rPr>
          <w:rFonts w:ascii="Times New Roman" w:hAnsi="Times New Roman"/>
          <w:b/>
        </w:rPr>
      </w:pPr>
    </w:p>
    <w:p w:rsidR="00267BC8" w:rsidRDefault="00267BC8" w:rsidP="00267BC8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6D2F64">
        <w:rPr>
          <w:rFonts w:ascii="Times New Roman" w:hAnsi="Times New Roman"/>
          <w:b/>
          <w:sz w:val="40"/>
          <w:szCs w:val="40"/>
        </w:rPr>
        <w:t>Jelentkezési</w:t>
      </w:r>
      <w:proofErr w:type="spellEnd"/>
      <w:r w:rsidRPr="006D2F64">
        <w:rPr>
          <w:rFonts w:ascii="Times New Roman" w:hAnsi="Times New Roman"/>
          <w:b/>
          <w:sz w:val="40"/>
          <w:szCs w:val="40"/>
        </w:rPr>
        <w:t xml:space="preserve"> lap</w:t>
      </w:r>
    </w:p>
    <w:p w:rsidR="00267BC8" w:rsidRPr="006D2F64" w:rsidRDefault="00267BC8" w:rsidP="00267B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267BC8" w:rsidRPr="00B108DA" w:rsidRDefault="00267BC8" w:rsidP="00267BC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08DA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B108DA">
        <w:rPr>
          <w:rFonts w:ascii="Times New Roman" w:hAnsi="Times New Roman"/>
          <w:b/>
          <w:sz w:val="28"/>
          <w:szCs w:val="28"/>
        </w:rPr>
        <w:t xml:space="preserve"> Soft Flow Hungary </w:t>
      </w:r>
      <w:proofErr w:type="spellStart"/>
      <w:r w:rsidRPr="00B108DA">
        <w:rPr>
          <w:rFonts w:ascii="Times New Roman" w:hAnsi="Times New Roman"/>
          <w:b/>
          <w:sz w:val="28"/>
          <w:szCs w:val="28"/>
        </w:rPr>
        <w:t>Kutató</w:t>
      </w:r>
      <w:proofErr w:type="spellEnd"/>
      <w:r w:rsidRPr="00B108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08DA">
        <w:rPr>
          <w:rFonts w:ascii="Times New Roman" w:hAnsi="Times New Roman"/>
          <w:b/>
          <w:sz w:val="28"/>
          <w:szCs w:val="28"/>
        </w:rPr>
        <w:t>Fejlesztő</w:t>
      </w:r>
      <w:proofErr w:type="spellEnd"/>
      <w:r w:rsidRPr="00B108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08DA">
        <w:rPr>
          <w:rFonts w:ascii="Times New Roman" w:hAnsi="Times New Roman"/>
          <w:b/>
          <w:sz w:val="28"/>
          <w:szCs w:val="28"/>
        </w:rPr>
        <w:t>Kft</w:t>
      </w:r>
      <w:proofErr w:type="spellEnd"/>
      <w:r w:rsidRPr="00B108D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108DA">
        <w:rPr>
          <w:rFonts w:ascii="Times New Roman" w:hAnsi="Times New Roman"/>
          <w:b/>
          <w:sz w:val="28"/>
          <w:szCs w:val="28"/>
        </w:rPr>
        <w:t>által</w:t>
      </w:r>
      <w:proofErr w:type="spellEnd"/>
      <w:r w:rsidRPr="00B108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08DA">
        <w:rPr>
          <w:rFonts w:ascii="Times New Roman" w:hAnsi="Times New Roman"/>
          <w:b/>
          <w:sz w:val="28"/>
          <w:szCs w:val="28"/>
        </w:rPr>
        <w:t>szervezett</w:t>
      </w:r>
      <w:proofErr w:type="spellEnd"/>
      <w:r w:rsidRPr="00B108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08DA">
        <w:rPr>
          <w:rFonts w:ascii="Times New Roman" w:hAnsi="Times New Roman"/>
          <w:b/>
          <w:sz w:val="28"/>
          <w:szCs w:val="28"/>
        </w:rPr>
        <w:t>nyílt</w:t>
      </w:r>
      <w:proofErr w:type="spellEnd"/>
      <w:r w:rsidRPr="00B108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08DA">
        <w:rPr>
          <w:rFonts w:ascii="Times New Roman" w:hAnsi="Times New Roman"/>
          <w:b/>
          <w:sz w:val="28"/>
          <w:szCs w:val="28"/>
        </w:rPr>
        <w:t>napra</w:t>
      </w:r>
      <w:proofErr w:type="spellEnd"/>
    </w:p>
    <w:p w:rsidR="00267BC8" w:rsidRDefault="00267BC8" w:rsidP="00267BC8">
      <w:pPr>
        <w:jc w:val="center"/>
        <w:rPr>
          <w:rFonts w:ascii="Times New Roman" w:hAnsi="Times New Roman"/>
          <w:b/>
          <w:sz w:val="28"/>
          <w:szCs w:val="28"/>
        </w:rPr>
      </w:pPr>
      <w:r w:rsidRPr="00B108DA">
        <w:rPr>
          <w:rFonts w:ascii="Times New Roman" w:hAnsi="Times New Roman"/>
          <w:b/>
          <w:sz w:val="28"/>
          <w:szCs w:val="28"/>
        </w:rPr>
        <w:t xml:space="preserve">2011. </w:t>
      </w:r>
      <w:proofErr w:type="spellStart"/>
      <w:proofErr w:type="gramStart"/>
      <w:r w:rsidRPr="00B108DA">
        <w:rPr>
          <w:rFonts w:ascii="Times New Roman" w:hAnsi="Times New Roman"/>
          <w:b/>
          <w:sz w:val="28"/>
          <w:szCs w:val="28"/>
        </w:rPr>
        <w:t>október</w:t>
      </w:r>
      <w:proofErr w:type="spellEnd"/>
      <w:proofErr w:type="gramEnd"/>
      <w:r w:rsidRPr="00B108DA">
        <w:rPr>
          <w:rFonts w:ascii="Times New Roman" w:hAnsi="Times New Roman"/>
          <w:b/>
          <w:sz w:val="28"/>
          <w:szCs w:val="28"/>
        </w:rPr>
        <w:t xml:space="preserve"> 21. </w:t>
      </w:r>
      <w:proofErr w:type="spellStart"/>
      <w:proofErr w:type="gramStart"/>
      <w:r w:rsidRPr="00B108DA">
        <w:rPr>
          <w:rFonts w:ascii="Times New Roman" w:hAnsi="Times New Roman"/>
          <w:b/>
          <w:sz w:val="28"/>
          <w:szCs w:val="28"/>
        </w:rPr>
        <w:t>péntek</w:t>
      </w:r>
      <w:proofErr w:type="spellEnd"/>
      <w:proofErr w:type="gramEnd"/>
    </w:p>
    <w:p w:rsidR="00A26BDF" w:rsidRPr="00B108DA" w:rsidRDefault="00A26BDF" w:rsidP="00267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helyszín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7634 Pécs, </w:t>
      </w:r>
      <w:proofErr w:type="spellStart"/>
      <w:r>
        <w:rPr>
          <w:rFonts w:ascii="Times New Roman" w:hAnsi="Times New Roman"/>
          <w:b/>
          <w:sz w:val="28"/>
          <w:szCs w:val="28"/>
        </w:rPr>
        <w:t>Ürögi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fasor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2/A.)</w:t>
      </w:r>
    </w:p>
    <w:p w:rsidR="00267BC8" w:rsidRDefault="00267BC8" w:rsidP="00267BC8">
      <w:pPr>
        <w:rPr>
          <w:rFonts w:ascii="Times New Roman" w:hAnsi="Times New Roman"/>
        </w:rPr>
      </w:pPr>
    </w:p>
    <w:p w:rsidR="00B108DA" w:rsidRDefault="00B108DA" w:rsidP="00267BC8">
      <w:pPr>
        <w:rPr>
          <w:rFonts w:ascii="Times New Roman" w:hAnsi="Times New Roman"/>
        </w:rPr>
      </w:pPr>
    </w:p>
    <w:p w:rsidR="00B108DA" w:rsidRDefault="00B108DA" w:rsidP="00267BC8">
      <w:pPr>
        <w:rPr>
          <w:rFonts w:ascii="Times New Roman" w:hAnsi="Times New Roman"/>
        </w:rPr>
      </w:pPr>
    </w:p>
    <w:p w:rsidR="00B108DA" w:rsidRDefault="00B108DA" w:rsidP="00267BC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0"/>
        <w:gridCol w:w="6698"/>
      </w:tblGrid>
      <w:tr w:rsidR="00267BC8" w:rsidRPr="00B108DA" w:rsidTr="00590966">
        <w:trPr>
          <w:trHeight w:val="601"/>
        </w:trPr>
        <w:tc>
          <w:tcPr>
            <w:tcW w:w="2660" w:type="dxa"/>
            <w:vAlign w:val="center"/>
          </w:tcPr>
          <w:p w:rsidR="00267BC8" w:rsidRPr="00B108DA" w:rsidRDefault="00267BC8" w:rsidP="00B108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8DA">
              <w:rPr>
                <w:rFonts w:ascii="Times New Roman" w:hAnsi="Times New Roman"/>
                <w:sz w:val="28"/>
                <w:szCs w:val="28"/>
              </w:rPr>
              <w:t>Név</w:t>
            </w:r>
            <w:proofErr w:type="spellEnd"/>
            <w:r w:rsidRPr="00B108D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227" w:type="dxa"/>
            <w:vAlign w:val="center"/>
          </w:tcPr>
          <w:p w:rsidR="00267BC8" w:rsidRPr="00B108DA" w:rsidRDefault="00267BC8" w:rsidP="00590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C8" w:rsidRPr="00B108DA" w:rsidTr="00590966">
        <w:trPr>
          <w:trHeight w:val="695"/>
        </w:trPr>
        <w:tc>
          <w:tcPr>
            <w:tcW w:w="2660" w:type="dxa"/>
            <w:vAlign w:val="center"/>
          </w:tcPr>
          <w:p w:rsidR="00267BC8" w:rsidRPr="00B108DA" w:rsidRDefault="00267BC8" w:rsidP="00B108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8DA">
              <w:rPr>
                <w:rFonts w:ascii="Times New Roman" w:hAnsi="Times New Roman"/>
                <w:sz w:val="28"/>
                <w:szCs w:val="28"/>
              </w:rPr>
              <w:t>Foglalkozás</w:t>
            </w:r>
            <w:proofErr w:type="spellEnd"/>
            <w:r w:rsidRPr="00B108D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227" w:type="dxa"/>
            <w:vAlign w:val="center"/>
          </w:tcPr>
          <w:p w:rsidR="00267BC8" w:rsidRPr="00B108DA" w:rsidRDefault="00267BC8" w:rsidP="00590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C8" w:rsidRPr="00B108DA" w:rsidTr="00590966">
        <w:trPr>
          <w:trHeight w:val="550"/>
        </w:trPr>
        <w:tc>
          <w:tcPr>
            <w:tcW w:w="2660" w:type="dxa"/>
            <w:vAlign w:val="center"/>
          </w:tcPr>
          <w:p w:rsidR="00267BC8" w:rsidRPr="00B108DA" w:rsidRDefault="00B108DA" w:rsidP="00B108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Foglalkozás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helye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227" w:type="dxa"/>
            <w:vAlign w:val="center"/>
          </w:tcPr>
          <w:p w:rsidR="00267BC8" w:rsidRPr="00B108DA" w:rsidRDefault="00267BC8" w:rsidP="00590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C8" w:rsidRPr="00B108DA" w:rsidTr="00590966">
        <w:trPr>
          <w:trHeight w:val="560"/>
        </w:trPr>
        <w:tc>
          <w:tcPr>
            <w:tcW w:w="2660" w:type="dxa"/>
            <w:vAlign w:val="center"/>
          </w:tcPr>
          <w:p w:rsidR="00267BC8" w:rsidRPr="00B108DA" w:rsidRDefault="00267BC8" w:rsidP="00B108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8DA">
              <w:rPr>
                <w:rFonts w:ascii="Times New Roman" w:hAnsi="Times New Roman"/>
                <w:sz w:val="28"/>
                <w:szCs w:val="28"/>
              </w:rPr>
              <w:t>Lakcím</w:t>
            </w:r>
            <w:proofErr w:type="spellEnd"/>
            <w:r w:rsidRPr="00B108D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227" w:type="dxa"/>
            <w:vAlign w:val="center"/>
          </w:tcPr>
          <w:p w:rsidR="00267BC8" w:rsidRPr="00B108DA" w:rsidRDefault="00267BC8" w:rsidP="00590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C8" w:rsidRPr="00B108DA" w:rsidTr="00590966">
        <w:trPr>
          <w:trHeight w:val="554"/>
        </w:trPr>
        <w:tc>
          <w:tcPr>
            <w:tcW w:w="2660" w:type="dxa"/>
            <w:vAlign w:val="center"/>
          </w:tcPr>
          <w:p w:rsidR="00267BC8" w:rsidRPr="00B108DA" w:rsidRDefault="00267BC8" w:rsidP="00B108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8DA">
              <w:rPr>
                <w:rFonts w:ascii="Times New Roman" w:hAnsi="Times New Roman"/>
                <w:sz w:val="28"/>
                <w:szCs w:val="28"/>
              </w:rPr>
              <w:t>Telefonszám</w:t>
            </w:r>
            <w:proofErr w:type="spellEnd"/>
            <w:r w:rsidRPr="00B108D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227" w:type="dxa"/>
            <w:vAlign w:val="center"/>
          </w:tcPr>
          <w:p w:rsidR="00267BC8" w:rsidRPr="00B108DA" w:rsidRDefault="00267BC8" w:rsidP="00590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C8" w:rsidRPr="00B108DA" w:rsidTr="00590966">
        <w:trPr>
          <w:trHeight w:val="562"/>
        </w:trPr>
        <w:tc>
          <w:tcPr>
            <w:tcW w:w="2660" w:type="dxa"/>
            <w:vAlign w:val="center"/>
          </w:tcPr>
          <w:p w:rsidR="00267BC8" w:rsidRPr="00B108DA" w:rsidRDefault="00267BC8" w:rsidP="00B108DA">
            <w:pPr>
              <w:rPr>
                <w:rFonts w:ascii="Times New Roman" w:hAnsi="Times New Roman"/>
                <w:sz w:val="28"/>
                <w:szCs w:val="28"/>
              </w:rPr>
            </w:pPr>
            <w:r w:rsidRPr="00B108DA">
              <w:rPr>
                <w:rFonts w:ascii="Times New Roman" w:hAnsi="Times New Roman"/>
                <w:sz w:val="28"/>
                <w:szCs w:val="28"/>
              </w:rPr>
              <w:t>E-mail:</w:t>
            </w:r>
          </w:p>
        </w:tc>
        <w:tc>
          <w:tcPr>
            <w:tcW w:w="7227" w:type="dxa"/>
            <w:vAlign w:val="center"/>
          </w:tcPr>
          <w:p w:rsidR="00267BC8" w:rsidRPr="00B108DA" w:rsidRDefault="00267BC8" w:rsidP="00590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7BC8" w:rsidRDefault="00267BC8" w:rsidP="00267BC8">
      <w:pPr>
        <w:rPr>
          <w:rFonts w:ascii="Times New Roman" w:hAnsi="Times New Roman"/>
        </w:rPr>
      </w:pPr>
    </w:p>
    <w:p w:rsidR="00267BC8" w:rsidRDefault="00267BC8" w:rsidP="00267BC8">
      <w:pPr>
        <w:rPr>
          <w:rFonts w:ascii="Times New Roman" w:hAnsi="Times New Roman"/>
        </w:rPr>
      </w:pPr>
    </w:p>
    <w:p w:rsidR="00B108DA" w:rsidRPr="0035418F" w:rsidRDefault="00B108DA" w:rsidP="00267BC8">
      <w:pPr>
        <w:rPr>
          <w:rFonts w:ascii="Times New Roman" w:hAnsi="Times New Roman"/>
        </w:rPr>
      </w:pPr>
    </w:p>
    <w:p w:rsidR="00267BC8" w:rsidRDefault="00267BC8" w:rsidP="00267B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Kelt</w:t>
      </w:r>
      <w:proofErr w:type="spellEnd"/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</w:t>
      </w:r>
    </w:p>
    <w:p w:rsidR="00267BC8" w:rsidRDefault="00267BC8" w:rsidP="00267BC8">
      <w:pPr>
        <w:rPr>
          <w:rFonts w:ascii="Times New Roman" w:hAnsi="Times New Roman"/>
        </w:rPr>
      </w:pPr>
    </w:p>
    <w:p w:rsidR="00B108DA" w:rsidRDefault="00B108DA" w:rsidP="00267BC8">
      <w:pPr>
        <w:rPr>
          <w:rFonts w:ascii="Times New Roman" w:hAnsi="Times New Roman"/>
        </w:rPr>
      </w:pPr>
    </w:p>
    <w:p w:rsidR="00B108DA" w:rsidRDefault="00B108DA" w:rsidP="00267BC8">
      <w:pPr>
        <w:rPr>
          <w:rFonts w:ascii="Times New Roman" w:hAnsi="Times New Roman"/>
        </w:rPr>
      </w:pPr>
    </w:p>
    <w:p w:rsidR="00B108DA" w:rsidRDefault="00B108DA" w:rsidP="00267BC8">
      <w:pPr>
        <w:rPr>
          <w:rFonts w:ascii="Times New Roman" w:hAnsi="Times New Roman"/>
        </w:rPr>
      </w:pPr>
    </w:p>
    <w:p w:rsidR="00B108DA" w:rsidRDefault="00B108DA" w:rsidP="00267BC8">
      <w:pPr>
        <w:rPr>
          <w:rFonts w:ascii="Times New Roman" w:hAnsi="Times New Roman"/>
        </w:rPr>
      </w:pPr>
    </w:p>
    <w:p w:rsidR="00B108DA" w:rsidRDefault="00B108DA" w:rsidP="00267BC8">
      <w:pPr>
        <w:rPr>
          <w:rFonts w:ascii="Times New Roman" w:hAnsi="Times New Roman"/>
        </w:rPr>
      </w:pPr>
    </w:p>
    <w:p w:rsidR="00B108DA" w:rsidRDefault="00B108DA" w:rsidP="00267BC8">
      <w:pPr>
        <w:rPr>
          <w:rFonts w:ascii="Times New Roman" w:hAnsi="Times New Roman"/>
        </w:rPr>
      </w:pPr>
    </w:p>
    <w:p w:rsidR="00B108DA" w:rsidRDefault="00B108DA" w:rsidP="00267BC8">
      <w:pPr>
        <w:rPr>
          <w:rFonts w:ascii="Times New Roman" w:hAnsi="Times New Roman"/>
        </w:rPr>
      </w:pPr>
    </w:p>
    <w:p w:rsidR="00267BC8" w:rsidRDefault="00B108DA" w:rsidP="00267BC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</w:t>
      </w:r>
    </w:p>
    <w:p w:rsidR="00B108DA" w:rsidRDefault="00B108DA" w:rsidP="00267BC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Aláírás</w:t>
      </w:r>
      <w:proofErr w:type="spellEnd"/>
    </w:p>
    <w:p w:rsidR="000F5D7E" w:rsidRPr="00F66438" w:rsidRDefault="000F5D7E" w:rsidP="00267BC8">
      <w:pPr>
        <w:ind w:left="-227"/>
        <w:rPr>
          <w:lang w:val="hu-HU"/>
        </w:rPr>
      </w:pPr>
    </w:p>
    <w:sectPr w:rsidR="000F5D7E" w:rsidRPr="00F66438" w:rsidSect="009A61B0">
      <w:headerReference w:type="first" r:id="rId8"/>
      <w:footerReference w:type="first" r:id="rId9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CE" w:rsidRDefault="001318CE" w:rsidP="00075911">
      <w:r>
        <w:separator/>
      </w:r>
    </w:p>
  </w:endnote>
  <w:endnote w:type="continuationSeparator" w:id="0">
    <w:p w:rsidR="001318CE" w:rsidRDefault="001318CE" w:rsidP="0007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11" w:rsidRDefault="009A61B0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-128905</wp:posOffset>
          </wp:positionH>
          <wp:positionV relativeFrom="margin">
            <wp:posOffset>8970645</wp:posOffset>
          </wp:positionV>
          <wp:extent cx="6099175" cy="714375"/>
          <wp:effectExtent l="0" t="0" r="0" b="9525"/>
          <wp:wrapSquare wrapText="bothSides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813" w:rsidRPr="009E7813">
      <w:rPr>
        <w:noProof/>
        <w:lang w:eastAsia="hu-HU"/>
      </w:rPr>
      <w:pict>
        <v:rect id="_x0000_s2055" style="position:absolute;margin-left:-13pt;margin-top:702.4pt;width:487.35pt;height:.85pt;z-index:251666432;mso-position-horizontal-relative:margin;mso-position-vertical-relative:margin" o:hralign="center" o:hrstd="t" o:hr="t" fillcolor="#404040" stroked="f">
          <w10:wrap type="square" anchorx="margin" anchory="margin"/>
        </v:rect>
      </w:pict>
    </w:r>
    <w:r w:rsidR="009E7813" w:rsidRPr="009E7813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1" o:spid="_x0000_s2056" type="#_x0000_t202" style="position:absolute;margin-left:317.6pt;margin-top:-29.45pt;width:157.5pt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" filled="f" stroked="f">
          <v:textbox>
            <w:txbxContent>
              <w:p w:rsidR="00075911" w:rsidRDefault="00075911" w:rsidP="001E33FC">
                <w:pPr>
                  <w:jc w:val="right"/>
                  <w:rPr>
                    <w:color w:val="808080"/>
                    <w:sz w:val="12"/>
                  </w:rPr>
                </w:pPr>
                <w:proofErr w:type="gramStart"/>
                <w:r>
                  <w:rPr>
                    <w:color w:val="808080"/>
                    <w:sz w:val="12"/>
                  </w:rPr>
                  <w:t>Soft Flow Hung</w:t>
                </w:r>
                <w:r w:rsidR="00D92FA7">
                  <w:rPr>
                    <w:color w:val="808080"/>
                    <w:sz w:val="12"/>
                  </w:rPr>
                  <w:t>ary Kft. Form.</w:t>
                </w:r>
                <w:proofErr w:type="gramEnd"/>
                <w:r w:rsidR="00D92FA7">
                  <w:rPr>
                    <w:color w:val="808080"/>
                    <w:sz w:val="12"/>
                  </w:rPr>
                  <w:t xml:space="preserve"> 01/03. R: 15</w:t>
                </w:r>
                <w:bookmarkStart w:id="0" w:name="_GoBack"/>
                <w:bookmarkEnd w:id="0"/>
                <w:r>
                  <w:rPr>
                    <w:color w:val="808080"/>
                    <w:sz w:val="12"/>
                  </w:rPr>
                  <w:t xml:space="preserve">/11.10. </w:t>
                </w:r>
                <w:proofErr w:type="spellStart"/>
                <w:r>
                  <w:rPr>
                    <w:color w:val="808080"/>
                    <w:sz w:val="12"/>
                  </w:rPr>
                  <w:t>LGYné</w:t>
                </w:r>
                <w:proofErr w:type="spellEnd"/>
              </w:p>
            </w:txbxContent>
          </v:textbox>
        </v:shape>
      </w:pict>
    </w:r>
    <w:r w:rsidR="00075911"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730885</wp:posOffset>
          </wp:positionH>
          <wp:positionV relativeFrom="margin">
            <wp:posOffset>9874250</wp:posOffset>
          </wp:positionV>
          <wp:extent cx="6191250" cy="723900"/>
          <wp:effectExtent l="0" t="0" r="0" b="0"/>
          <wp:wrapSquare wrapText="bothSides"/>
          <wp:docPr id="20" name="Kép 20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bl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5911">
      <w:rPr>
        <w:noProof/>
        <w:lang w:val="hu-HU"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685165</wp:posOffset>
          </wp:positionH>
          <wp:positionV relativeFrom="margin">
            <wp:posOffset>9845675</wp:posOffset>
          </wp:positionV>
          <wp:extent cx="6191250" cy="723900"/>
          <wp:effectExtent l="0" t="0" r="0" b="0"/>
          <wp:wrapSquare wrapText="bothSides"/>
          <wp:docPr id="21" name="Kép 21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bl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5911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685165</wp:posOffset>
          </wp:positionH>
          <wp:positionV relativeFrom="margin">
            <wp:posOffset>9845675</wp:posOffset>
          </wp:positionV>
          <wp:extent cx="6191250" cy="723900"/>
          <wp:effectExtent l="0" t="0" r="0" b="0"/>
          <wp:wrapSquare wrapText="bothSides"/>
          <wp:docPr id="22" name="Kép 22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bl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CE" w:rsidRDefault="001318CE" w:rsidP="00075911">
      <w:r>
        <w:separator/>
      </w:r>
    </w:p>
  </w:footnote>
  <w:footnote w:type="continuationSeparator" w:id="0">
    <w:p w:rsidR="001318CE" w:rsidRDefault="001318CE" w:rsidP="0007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11" w:rsidRDefault="009E7813">
    <w:pPr>
      <w:pStyle w:val="lfej"/>
    </w:pPr>
    <w:r w:rsidRPr="009E7813">
      <w:rPr>
        <w:noProof/>
        <w:lang w:eastAsia="hu-HU"/>
      </w:rPr>
      <w:pict>
        <v:rect id="_x0000_s2051" style="position:absolute;margin-left:-13.15pt;margin-top:13.35pt;width:487.35pt;height:.85pt;z-index:251660288;mso-position-horizontal-relative:margin;mso-position-vertical-relative:margin" o:hralign="center" o:hrstd="t" o:hr="t" fillcolor="#404040" stroked="f">
          <w10:wrap type="square" anchorx="margin" anchory="margin"/>
        </v:rect>
      </w:pict>
    </w:r>
    <w:r w:rsidR="00075911"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-272415</wp:posOffset>
          </wp:positionH>
          <wp:positionV relativeFrom="margin">
            <wp:posOffset>-748030</wp:posOffset>
          </wp:positionV>
          <wp:extent cx="3429000" cy="866775"/>
          <wp:effectExtent l="0" t="0" r="0" b="9525"/>
          <wp:wrapSquare wrapText="bothSides"/>
          <wp:docPr id="18" name="Kép 18" descr="SFH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7" descr="SFH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7813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" o:spid="_x0000_s2057" type="#_x0000_t202" style="position:absolute;margin-left:362.25pt;margin-top:-28.5pt;width:124.7pt;height:81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" strokecolor="white">
          <v:textbox>
            <w:txbxContent>
              <w:p w:rsidR="00075911" w:rsidRDefault="00075911" w:rsidP="005028CB">
                <w:r>
                  <w:rPr>
                    <w:noProof/>
                    <w:lang w:val="hu-HU" w:eastAsia="hu-HU"/>
                  </w:rPr>
                  <w:drawing>
                    <wp:inline distT="0" distB="0" distL="0" distR="0">
                      <wp:extent cx="1390650" cy="904875"/>
                      <wp:effectExtent l="0" t="0" r="0" b="9525"/>
                      <wp:docPr id="23" name="Kép 23" descr="is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66" descr="is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13067"/>
    <w:multiLevelType w:val="hybridMultilevel"/>
    <w:tmpl w:val="F5E86428"/>
    <w:lvl w:ilvl="0" w:tplc="7A163808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911"/>
    <w:rsid w:val="00075911"/>
    <w:rsid w:val="000F5D7E"/>
    <w:rsid w:val="001318CE"/>
    <w:rsid w:val="001A4DD9"/>
    <w:rsid w:val="001E4F8B"/>
    <w:rsid w:val="001F2CB5"/>
    <w:rsid w:val="00267BC8"/>
    <w:rsid w:val="00295D8E"/>
    <w:rsid w:val="00365EEB"/>
    <w:rsid w:val="00411B73"/>
    <w:rsid w:val="0053772F"/>
    <w:rsid w:val="00590966"/>
    <w:rsid w:val="005B0062"/>
    <w:rsid w:val="0070273C"/>
    <w:rsid w:val="009A61B0"/>
    <w:rsid w:val="009E7813"/>
    <w:rsid w:val="00A26BDF"/>
    <w:rsid w:val="00B108DA"/>
    <w:rsid w:val="00BB3330"/>
    <w:rsid w:val="00D258FD"/>
    <w:rsid w:val="00D92FA7"/>
    <w:rsid w:val="00E16941"/>
    <w:rsid w:val="00F6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911"/>
    <w:rPr>
      <w:rFonts w:ascii="Calibri" w:eastAsia="Calibri" w:hAnsi="Calibri" w:cs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075911"/>
    <w:pPr>
      <w:keepNext/>
      <w:ind w:left="1080"/>
      <w:outlineLvl w:val="0"/>
    </w:pPr>
    <w:rPr>
      <w:rFonts w:ascii="Times New Roman" w:eastAsia="Times New Roman" w:hAnsi="Times New Roman"/>
      <w:i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911"/>
  </w:style>
  <w:style w:type="paragraph" w:styleId="llb">
    <w:name w:val="footer"/>
    <w:basedOn w:val="Norml"/>
    <w:link w:val="llbChar"/>
    <w:uiPriority w:val="99"/>
    <w:unhideWhenUsed/>
    <w:rsid w:val="00075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911"/>
  </w:style>
  <w:style w:type="character" w:customStyle="1" w:styleId="Cmsor1Char">
    <w:name w:val="Címsor 1 Char"/>
    <w:basedOn w:val="Bekezdsalapbettpusa"/>
    <w:link w:val="Cmsor1"/>
    <w:rsid w:val="00075911"/>
    <w:rPr>
      <w:rFonts w:ascii="Times New Roman" w:eastAsia="Times New Roman" w:hAnsi="Times New Roman" w:cs="Times New Roman"/>
      <w:i/>
      <w:iCs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5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9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A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911"/>
    <w:rPr>
      <w:rFonts w:ascii="Calibri" w:eastAsia="Calibri" w:hAnsi="Calibri" w:cs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075911"/>
    <w:pPr>
      <w:keepNext/>
      <w:ind w:left="1080"/>
      <w:outlineLvl w:val="0"/>
    </w:pPr>
    <w:rPr>
      <w:rFonts w:ascii="Times New Roman" w:eastAsia="Times New Roman" w:hAnsi="Times New Roman"/>
      <w:i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911"/>
  </w:style>
  <w:style w:type="paragraph" w:styleId="llb">
    <w:name w:val="footer"/>
    <w:basedOn w:val="Norml"/>
    <w:link w:val="llbChar"/>
    <w:uiPriority w:val="99"/>
    <w:unhideWhenUsed/>
    <w:rsid w:val="00075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911"/>
  </w:style>
  <w:style w:type="character" w:customStyle="1" w:styleId="Cmsor1Char">
    <w:name w:val="Címsor 1 Char"/>
    <w:basedOn w:val="Bekezdsalapbettpusa"/>
    <w:link w:val="Cmsor1"/>
    <w:rsid w:val="00075911"/>
    <w:rPr>
      <w:rFonts w:ascii="Times New Roman" w:eastAsia="Times New Roman" w:hAnsi="Times New Roman" w:cs="Times New Roman"/>
      <w:i/>
      <w:iCs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5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9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A6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E7DA-556F-4F95-BB63-22BDD18D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Gábor</dc:creator>
  <cp:lastModifiedBy>wenczler</cp:lastModifiedBy>
  <cp:revision>2</cp:revision>
  <dcterms:created xsi:type="dcterms:W3CDTF">2011-10-07T07:18:00Z</dcterms:created>
  <dcterms:modified xsi:type="dcterms:W3CDTF">2011-10-07T07:18:00Z</dcterms:modified>
</cp:coreProperties>
</file>