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EA1A" w14:textId="77777777" w:rsidR="003A25E5" w:rsidRPr="00163D16" w:rsidRDefault="003A25E5" w:rsidP="00163D16">
      <w:pPr>
        <w:spacing w:after="0" w:line="360" w:lineRule="auto"/>
        <w:jc w:val="center"/>
        <w:rPr>
          <w:rFonts w:cstheme="minorHAnsi"/>
          <w:b/>
          <w:bCs/>
        </w:rPr>
      </w:pPr>
      <w:r w:rsidRPr="00163D16">
        <w:rPr>
          <w:rFonts w:cstheme="minorHAnsi"/>
          <w:b/>
          <w:bCs/>
        </w:rPr>
        <w:t>Kollégiumi díjtámogatás</w:t>
      </w:r>
    </w:p>
    <w:p w14:paraId="6CFCD92F" w14:textId="77777777" w:rsidR="003A25E5" w:rsidRPr="00163D16" w:rsidRDefault="003A25E5" w:rsidP="00163D16">
      <w:pPr>
        <w:spacing w:after="0" w:line="360" w:lineRule="auto"/>
        <w:jc w:val="both"/>
        <w:rPr>
          <w:rFonts w:cstheme="minorHAnsi"/>
        </w:rPr>
      </w:pPr>
    </w:p>
    <w:p w14:paraId="550DE4FF" w14:textId="1116F749" w:rsidR="0029700C" w:rsidRPr="00163D16" w:rsidRDefault="003A25E5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>A 202</w:t>
      </w:r>
      <w:r w:rsidR="008E75EE" w:rsidRPr="00163D16">
        <w:rPr>
          <w:rFonts w:cstheme="minorHAnsi"/>
        </w:rPr>
        <w:t>2</w:t>
      </w:r>
      <w:r w:rsidRPr="00163D16">
        <w:rPr>
          <w:rFonts w:cstheme="minorHAnsi"/>
        </w:rPr>
        <w:t>. őszén kezdődő tanévre a PTE Általános Orvostudományi Kara és Gyógyszerésztudományi Kara</w:t>
      </w:r>
      <w:r w:rsidR="00547ECD" w:rsidRPr="00163D16">
        <w:rPr>
          <w:rFonts w:cstheme="minorHAnsi"/>
        </w:rPr>
        <w:t xml:space="preserve"> a kollégiumi díj teljes összegét támogatásként biztosítja az első tanítási évben,</w:t>
      </w:r>
      <w:r w:rsidRPr="00163D16">
        <w:rPr>
          <w:rFonts w:cstheme="minorHAnsi"/>
        </w:rPr>
        <w:t xml:space="preserve"> az első helyen jelentkező</w:t>
      </w:r>
      <w:r w:rsidR="00547ECD" w:rsidRPr="00163D16">
        <w:rPr>
          <w:rFonts w:cstheme="minorHAnsi"/>
        </w:rPr>
        <w:t xml:space="preserve"> </w:t>
      </w:r>
      <w:r w:rsidRPr="00163D16">
        <w:rPr>
          <w:rFonts w:cstheme="minorHAnsi"/>
        </w:rPr>
        <w:t xml:space="preserve">és felvételt nyerő azon hallgatók számára, akik kollégiumi férőhelyre is pályázatot nyújtottak be és azt sikeresen elnyerték. </w:t>
      </w:r>
    </w:p>
    <w:p w14:paraId="650FA95B" w14:textId="22BE406F" w:rsidR="00FC2E1B" w:rsidRPr="00163D16" w:rsidRDefault="00D812E9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>A támogatás felmenő rendszerben is érvényes a 2019/2020-as tanévtől</w:t>
      </w:r>
      <w:r w:rsidR="008119E3" w:rsidRPr="00163D16">
        <w:rPr>
          <w:rFonts w:cstheme="minorHAnsi"/>
        </w:rPr>
        <w:t xml:space="preserve"> az Általános Orvos</w:t>
      </w:r>
      <w:r w:rsidR="005C225E" w:rsidRPr="00163D16">
        <w:rPr>
          <w:rFonts w:cstheme="minorHAnsi"/>
        </w:rPr>
        <w:t xml:space="preserve">/ </w:t>
      </w:r>
      <w:r w:rsidR="00E17A64" w:rsidRPr="00163D16">
        <w:rPr>
          <w:rFonts w:cstheme="minorHAnsi"/>
        </w:rPr>
        <w:t xml:space="preserve">Fogorvos </w:t>
      </w:r>
      <w:r w:rsidR="00C57150">
        <w:rPr>
          <w:rFonts w:cstheme="minorHAnsi"/>
        </w:rPr>
        <w:t xml:space="preserve">/ Gyógyszerész </w:t>
      </w:r>
      <w:r w:rsidR="00E17A64" w:rsidRPr="00163D16">
        <w:rPr>
          <w:rFonts w:cstheme="minorHAnsi"/>
        </w:rPr>
        <w:t>képzésben</w:t>
      </w:r>
      <w:r w:rsidR="00547ECD" w:rsidRPr="00163D16">
        <w:rPr>
          <w:rFonts w:cstheme="minorHAnsi"/>
        </w:rPr>
        <w:t xml:space="preserve"> </w:t>
      </w:r>
      <w:r w:rsidR="005F0E4E" w:rsidRPr="00163D16">
        <w:rPr>
          <w:rFonts w:cstheme="minorHAnsi"/>
        </w:rPr>
        <w:t>résztvevő</w:t>
      </w:r>
      <w:r w:rsidR="00547ECD" w:rsidRPr="00163D16">
        <w:rPr>
          <w:rFonts w:cstheme="minorHAnsi"/>
        </w:rPr>
        <w:t xml:space="preserve"> hallgatók számára.</w:t>
      </w:r>
    </w:p>
    <w:p w14:paraId="52A63BA5" w14:textId="1F8BD539" w:rsidR="00442EF5" w:rsidRPr="0029700C" w:rsidRDefault="00FC2E1B" w:rsidP="00163D16">
      <w:pPr>
        <w:spacing w:after="0" w:line="360" w:lineRule="auto"/>
        <w:jc w:val="both"/>
        <w:rPr>
          <w:rFonts w:cstheme="minorHAnsi"/>
          <w:b/>
          <w:bCs/>
        </w:rPr>
      </w:pPr>
      <w:r w:rsidRPr="00163D16">
        <w:rPr>
          <w:rFonts w:cstheme="minorHAnsi"/>
          <w:b/>
          <w:bCs/>
        </w:rPr>
        <w:t>Ki jogosult a támogatásra?</w:t>
      </w:r>
    </w:p>
    <w:p w14:paraId="21E19C48" w14:textId="61B865AD" w:rsidR="00FC2E1B" w:rsidRPr="00163D16" w:rsidRDefault="00442EF5" w:rsidP="00163D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b/>
          <w:bCs/>
        </w:rPr>
      </w:pPr>
      <w:r w:rsidRPr="00163D16">
        <w:rPr>
          <w:rFonts w:cstheme="minorHAnsi"/>
        </w:rPr>
        <w:t>Azok</w:t>
      </w:r>
      <w:r w:rsidR="00FC2E1B" w:rsidRPr="00163D16">
        <w:rPr>
          <w:rFonts w:cstheme="minorHAnsi"/>
        </w:rPr>
        <w:t xml:space="preserve"> </w:t>
      </w:r>
      <w:r w:rsidR="00FC2E1B" w:rsidRPr="00163D16">
        <w:rPr>
          <w:rFonts w:cstheme="minorHAnsi"/>
          <w:b/>
          <w:bCs/>
        </w:rPr>
        <w:t>az első évfolyamos hallgatók</w:t>
      </w:r>
      <w:r w:rsidR="00FC2E1B" w:rsidRPr="00163D16">
        <w:rPr>
          <w:rFonts w:cstheme="minorHAnsi"/>
        </w:rPr>
        <w:t>, akik a 202</w:t>
      </w:r>
      <w:r w:rsidR="008E75EE" w:rsidRPr="00163D16">
        <w:rPr>
          <w:rFonts w:cstheme="minorHAnsi"/>
        </w:rPr>
        <w:t>2</w:t>
      </w:r>
      <w:r w:rsidR="00FC2E1B" w:rsidRPr="00163D16">
        <w:rPr>
          <w:rFonts w:cstheme="minorHAnsi"/>
        </w:rPr>
        <w:t xml:space="preserve">-es felvételi alapeljárás során </w:t>
      </w:r>
      <w:r w:rsidR="005F0E4E" w:rsidRPr="00163D16">
        <w:rPr>
          <w:rFonts w:cstheme="minorHAnsi"/>
        </w:rPr>
        <w:t xml:space="preserve">az </w:t>
      </w:r>
      <w:r w:rsidR="00FC2E1B" w:rsidRPr="00163D16">
        <w:rPr>
          <w:rFonts w:cstheme="minorHAnsi"/>
        </w:rPr>
        <w:t>osztatlan képzéseink egyikét (általános orvos, fogorvos, gyógyszerész</w:t>
      </w:r>
      <w:r w:rsidR="00415947" w:rsidRPr="00163D16">
        <w:rPr>
          <w:rFonts w:cstheme="minorHAnsi"/>
        </w:rPr>
        <w:t xml:space="preserve">, </w:t>
      </w:r>
      <w:proofErr w:type="spellStart"/>
      <w:r w:rsidR="00415947" w:rsidRPr="00163D16">
        <w:rPr>
          <w:rFonts w:cstheme="minorHAnsi"/>
        </w:rPr>
        <w:t>biotechnológus</w:t>
      </w:r>
      <w:proofErr w:type="spellEnd"/>
      <w:r w:rsidR="00FC2E1B" w:rsidRPr="00163D16">
        <w:rPr>
          <w:rFonts w:cstheme="minorHAnsi"/>
        </w:rPr>
        <w:t xml:space="preserve">) jelölték meg </w:t>
      </w:r>
      <w:r w:rsidR="00FC2E1B" w:rsidRPr="00163D16">
        <w:rPr>
          <w:rFonts w:cstheme="minorHAnsi"/>
          <w:b/>
          <w:bCs/>
        </w:rPr>
        <w:t>első helyen, és felvételt nyertek a 202</w:t>
      </w:r>
      <w:r w:rsidR="008E75EE" w:rsidRPr="00163D16">
        <w:rPr>
          <w:rFonts w:cstheme="minorHAnsi"/>
          <w:b/>
          <w:bCs/>
        </w:rPr>
        <w:t>2</w:t>
      </w:r>
      <w:r w:rsidR="00FC2E1B" w:rsidRPr="00163D16">
        <w:rPr>
          <w:rFonts w:cstheme="minorHAnsi"/>
          <w:b/>
          <w:bCs/>
        </w:rPr>
        <w:t>/202</w:t>
      </w:r>
      <w:r w:rsidR="008E75EE" w:rsidRPr="00163D16">
        <w:rPr>
          <w:rFonts w:cstheme="minorHAnsi"/>
          <w:b/>
          <w:bCs/>
        </w:rPr>
        <w:t>3</w:t>
      </w:r>
      <w:r w:rsidR="00FC2E1B" w:rsidRPr="00163D16">
        <w:rPr>
          <w:rFonts w:cstheme="minorHAnsi"/>
          <w:b/>
          <w:bCs/>
        </w:rPr>
        <w:t>-</w:t>
      </w:r>
      <w:r w:rsidR="008E75EE" w:rsidRPr="00163D16">
        <w:rPr>
          <w:rFonts w:cstheme="minorHAnsi"/>
          <w:b/>
          <w:bCs/>
        </w:rPr>
        <w:t>a</w:t>
      </w:r>
      <w:r w:rsidR="00FC2E1B" w:rsidRPr="00163D16">
        <w:rPr>
          <w:rFonts w:cstheme="minorHAnsi"/>
          <w:b/>
          <w:bCs/>
        </w:rPr>
        <w:t>s tanévre</w:t>
      </w:r>
      <w:r w:rsidR="006D0159" w:rsidRPr="00163D16">
        <w:rPr>
          <w:rFonts w:cstheme="minorHAnsi"/>
          <w:b/>
          <w:bCs/>
        </w:rPr>
        <w:t>,</w:t>
      </w:r>
      <w:r w:rsidR="00AC7F8F" w:rsidRPr="00163D16">
        <w:rPr>
          <w:rFonts w:cstheme="minorHAnsi"/>
          <w:b/>
          <w:bCs/>
        </w:rPr>
        <w:t xml:space="preserve"> </w:t>
      </w:r>
      <w:r w:rsidR="00C24393" w:rsidRPr="00163D16">
        <w:rPr>
          <w:rFonts w:cstheme="minorHAnsi"/>
          <w:b/>
          <w:bCs/>
        </w:rPr>
        <w:t>illetve</w:t>
      </w:r>
      <w:r w:rsidR="00AC7F8F" w:rsidRPr="00163D16">
        <w:rPr>
          <w:rFonts w:cstheme="minorHAnsi"/>
          <w:b/>
          <w:bCs/>
        </w:rPr>
        <w:t xml:space="preserve"> a kollégiumba egyaránt.</w:t>
      </w:r>
    </w:p>
    <w:p w14:paraId="3E6E6EDD" w14:textId="0ECAE7E8" w:rsidR="005D30B0" w:rsidRPr="00163D16" w:rsidRDefault="006D0159" w:rsidP="00163D16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b/>
          <w:bCs/>
        </w:rPr>
      </w:pPr>
      <w:r w:rsidRPr="00163D16">
        <w:rPr>
          <w:rFonts w:cstheme="minorHAnsi"/>
          <w:b/>
          <w:bCs/>
        </w:rPr>
        <w:t>F</w:t>
      </w:r>
      <w:r w:rsidR="005D30B0" w:rsidRPr="00163D16">
        <w:rPr>
          <w:rFonts w:cstheme="minorHAnsi"/>
          <w:b/>
          <w:bCs/>
        </w:rPr>
        <w:t>elmenő rendszerben</w:t>
      </w:r>
      <w:r w:rsidR="005D30B0" w:rsidRPr="00163D16">
        <w:rPr>
          <w:rFonts w:cstheme="minorHAnsi"/>
        </w:rPr>
        <w:t xml:space="preserve"> (a 2019/2020-as tanévtől) azok a</w:t>
      </w:r>
      <w:r w:rsidR="005D30B0" w:rsidRPr="00163D16">
        <w:rPr>
          <w:rFonts w:cstheme="minorHAnsi"/>
          <w:b/>
          <w:bCs/>
        </w:rPr>
        <w:t xml:space="preserve"> </w:t>
      </w:r>
    </w:p>
    <w:p w14:paraId="06C9D57E" w14:textId="5153AF77" w:rsidR="00BC7D23" w:rsidRPr="006517A6" w:rsidRDefault="005D30B0" w:rsidP="0029700C">
      <w:pPr>
        <w:pStyle w:val="Listaszerbekezds"/>
        <w:spacing w:after="0" w:line="360" w:lineRule="auto"/>
        <w:rPr>
          <w:rFonts w:cstheme="minorHAnsi"/>
          <w:b/>
          <w:bCs/>
          <w:color w:val="FF0000"/>
        </w:rPr>
      </w:pPr>
      <w:r w:rsidRPr="00163D16">
        <w:rPr>
          <w:rFonts w:cstheme="minorHAnsi"/>
          <w:b/>
          <w:bCs/>
        </w:rPr>
        <w:t>másod-, harmad</w:t>
      </w:r>
      <w:r w:rsidR="004B3676" w:rsidRPr="00163D16">
        <w:rPr>
          <w:rFonts w:cstheme="minorHAnsi"/>
          <w:b/>
          <w:bCs/>
        </w:rPr>
        <w:t>, vagy negyed</w:t>
      </w:r>
      <w:r w:rsidRPr="00163D16">
        <w:rPr>
          <w:rFonts w:cstheme="minorHAnsi"/>
          <w:b/>
          <w:bCs/>
        </w:rPr>
        <w:t xml:space="preserve">éves </w:t>
      </w:r>
      <w:r w:rsidR="006D0159" w:rsidRPr="00163D16">
        <w:rPr>
          <w:rFonts w:cstheme="minorHAnsi"/>
          <w:b/>
          <w:bCs/>
        </w:rPr>
        <w:t>általános orvos, fogorvos,</w:t>
      </w:r>
      <w:r w:rsidR="008119E3" w:rsidRPr="00163D16">
        <w:rPr>
          <w:rFonts w:cstheme="minorHAnsi"/>
          <w:b/>
          <w:bCs/>
        </w:rPr>
        <w:t xml:space="preserve"> </w:t>
      </w:r>
      <w:r w:rsidR="000E2052">
        <w:rPr>
          <w:rFonts w:cstheme="minorHAnsi"/>
          <w:b/>
          <w:bCs/>
        </w:rPr>
        <w:t>gyógyszerészhallgatók</w:t>
      </w:r>
      <w:r w:rsidR="00C57150" w:rsidRPr="00163D16">
        <w:rPr>
          <w:rFonts w:cstheme="minorHAnsi"/>
          <w:b/>
          <w:bCs/>
        </w:rPr>
        <w:t xml:space="preserve">, </w:t>
      </w:r>
      <w:r w:rsidRPr="00163D16">
        <w:rPr>
          <w:rFonts w:cstheme="minorHAnsi"/>
          <w:b/>
          <w:bCs/>
        </w:rPr>
        <w:t>akik korábban sikeresen pályáztak a díjtámogatásra</w:t>
      </w:r>
      <w:r w:rsidR="00550EA0" w:rsidRPr="00163D16">
        <w:rPr>
          <w:rFonts w:cstheme="minorHAnsi"/>
          <w:b/>
          <w:bCs/>
        </w:rPr>
        <w:t xml:space="preserve"> </w:t>
      </w:r>
      <w:r w:rsidR="00550EA0" w:rsidRPr="006517A6">
        <w:rPr>
          <w:rFonts w:cstheme="minorHAnsi"/>
          <w:b/>
          <w:bCs/>
        </w:rPr>
        <w:t xml:space="preserve">és továbbra is </w:t>
      </w:r>
      <w:r w:rsidR="00550EA0" w:rsidRPr="006517A6">
        <w:rPr>
          <w:rFonts w:cstheme="minorHAnsi"/>
          <w:b/>
          <w:bCs/>
          <w:color w:val="FF0000"/>
        </w:rPr>
        <w:t>mintatanterv szerint haladnak.</w:t>
      </w:r>
    </w:p>
    <w:p w14:paraId="654EC444" w14:textId="529C3BD2" w:rsidR="00DD0534" w:rsidRDefault="00FC2E1B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>A kedvezmény nem jár automatikusan, igényelni szükséges, a kedvezmény nem halasztható.</w:t>
      </w:r>
    </w:p>
    <w:p w14:paraId="4EAFCE64" w14:textId="77777777" w:rsidR="00DF5BCA" w:rsidRPr="00163D16" w:rsidRDefault="00DF5BCA" w:rsidP="00163D16">
      <w:pPr>
        <w:spacing w:after="0" w:line="360" w:lineRule="auto"/>
        <w:jc w:val="both"/>
        <w:rPr>
          <w:rFonts w:cstheme="minorHAnsi"/>
        </w:rPr>
      </w:pPr>
    </w:p>
    <w:p w14:paraId="62851EB0" w14:textId="6DF4734D" w:rsidR="00FC2E1B" w:rsidRPr="006517A6" w:rsidRDefault="00FC2E1B" w:rsidP="00163D16">
      <w:pPr>
        <w:spacing w:after="0" w:line="360" w:lineRule="auto"/>
        <w:jc w:val="both"/>
        <w:rPr>
          <w:rFonts w:cstheme="minorHAnsi"/>
          <w:b/>
          <w:bCs/>
        </w:rPr>
      </w:pPr>
      <w:r w:rsidRPr="006517A6">
        <w:rPr>
          <w:rFonts w:cstheme="minorHAnsi"/>
          <w:b/>
          <w:bCs/>
        </w:rPr>
        <w:t>A pályázati űrlap és a csatolt dokumentumok</w:t>
      </w:r>
      <w:r w:rsidR="0090511B" w:rsidRPr="006517A6">
        <w:rPr>
          <w:rFonts w:cstheme="minorHAnsi"/>
          <w:b/>
          <w:bCs/>
        </w:rPr>
        <w:t xml:space="preserve"> online</w:t>
      </w:r>
      <w:r w:rsidRPr="006517A6">
        <w:rPr>
          <w:rFonts w:cstheme="minorHAnsi"/>
          <w:b/>
          <w:bCs/>
        </w:rPr>
        <w:t xml:space="preserve"> leadási határideje: </w:t>
      </w:r>
    </w:p>
    <w:p w14:paraId="2DB900FB" w14:textId="13583DB9" w:rsidR="00AC7F8F" w:rsidRPr="006517A6" w:rsidRDefault="00FC2E1B" w:rsidP="00163D16">
      <w:pPr>
        <w:spacing w:after="0" w:line="360" w:lineRule="auto"/>
        <w:jc w:val="both"/>
        <w:rPr>
          <w:rFonts w:cstheme="minorHAnsi"/>
          <w:b/>
          <w:bCs/>
        </w:rPr>
      </w:pPr>
      <w:r w:rsidRPr="006517A6">
        <w:rPr>
          <w:rFonts w:cstheme="minorHAnsi"/>
          <w:b/>
          <w:bCs/>
        </w:rPr>
        <w:t>202</w:t>
      </w:r>
      <w:r w:rsidR="008E75EE" w:rsidRPr="006517A6">
        <w:rPr>
          <w:rFonts w:cstheme="minorHAnsi"/>
          <w:b/>
          <w:bCs/>
        </w:rPr>
        <w:t>2</w:t>
      </w:r>
      <w:r w:rsidRPr="006517A6">
        <w:rPr>
          <w:rFonts w:cstheme="minorHAnsi"/>
          <w:b/>
          <w:bCs/>
        </w:rPr>
        <w:t>. szeptember 1</w:t>
      </w:r>
      <w:r w:rsidR="008E75EE" w:rsidRPr="006517A6">
        <w:rPr>
          <w:rFonts w:cstheme="minorHAnsi"/>
          <w:b/>
          <w:bCs/>
        </w:rPr>
        <w:t>6</w:t>
      </w:r>
      <w:r w:rsidRPr="006517A6">
        <w:rPr>
          <w:rFonts w:cstheme="minorHAnsi"/>
          <w:b/>
          <w:bCs/>
        </w:rPr>
        <w:t xml:space="preserve">., 16:00 óra </w:t>
      </w:r>
    </w:p>
    <w:p w14:paraId="3B449F33" w14:textId="77777777" w:rsidR="00DF5BCA" w:rsidRPr="006517A6" w:rsidRDefault="00DF5BCA" w:rsidP="00163D16">
      <w:pPr>
        <w:spacing w:after="0" w:line="360" w:lineRule="auto"/>
        <w:jc w:val="both"/>
        <w:rPr>
          <w:rFonts w:cstheme="minorHAnsi"/>
          <w:b/>
          <w:bCs/>
          <w:color w:val="FF0000"/>
        </w:rPr>
      </w:pPr>
    </w:p>
    <w:p w14:paraId="1B23D6A4" w14:textId="096CDEEF" w:rsidR="00497378" w:rsidRPr="0029700C" w:rsidRDefault="00497378" w:rsidP="00163D16">
      <w:pPr>
        <w:spacing w:after="0" w:line="360" w:lineRule="auto"/>
        <w:jc w:val="both"/>
        <w:rPr>
          <w:rFonts w:cstheme="minorHAnsi"/>
          <w:b/>
          <w:bCs/>
        </w:rPr>
      </w:pPr>
      <w:r w:rsidRPr="00163D16">
        <w:rPr>
          <w:rFonts w:cstheme="minorHAnsi"/>
          <w:b/>
          <w:bCs/>
        </w:rPr>
        <w:t>A pályázathoz az alábbi dokumentumok benyújtása szükséges:</w:t>
      </w:r>
    </w:p>
    <w:p w14:paraId="5024E6F5" w14:textId="30B11D1D" w:rsidR="00497378" w:rsidRPr="00163D16" w:rsidRDefault="00AC7F8F" w:rsidP="00163D16">
      <w:pPr>
        <w:spacing w:after="0" w:line="360" w:lineRule="auto"/>
        <w:rPr>
          <w:rFonts w:cstheme="minorHAnsi"/>
          <w:b/>
          <w:bCs/>
          <w:i/>
          <w:iCs/>
        </w:rPr>
      </w:pPr>
      <w:r w:rsidRPr="00163D16">
        <w:rPr>
          <w:rFonts w:cstheme="minorHAnsi"/>
          <w:b/>
          <w:bCs/>
          <w:i/>
          <w:iCs/>
        </w:rPr>
        <w:t>Első évfolyamosoknak</w:t>
      </w:r>
    </w:p>
    <w:p w14:paraId="3E2F37A5" w14:textId="237039FE" w:rsidR="00C13933" w:rsidRDefault="00AC7F8F" w:rsidP="00163D16">
      <w:pPr>
        <w:spacing w:after="0" w:line="360" w:lineRule="auto"/>
        <w:rPr>
          <w:rFonts w:cstheme="minorHAnsi"/>
        </w:rPr>
      </w:pPr>
      <w:r w:rsidRPr="00163D16">
        <w:rPr>
          <w:rFonts w:cstheme="minorHAnsi"/>
        </w:rPr>
        <w:t>- a Felvi.hu oldalról kinyomtatott, hivatalos irat, mely a jelentkezés sorrendjét</w:t>
      </w:r>
      <w:r w:rsidR="00CE5970" w:rsidRPr="00163D16">
        <w:rPr>
          <w:rFonts w:cstheme="minorHAnsi"/>
        </w:rPr>
        <w:t xml:space="preserve"> és</w:t>
      </w:r>
      <w:r w:rsidRPr="00163D16">
        <w:rPr>
          <w:rFonts w:cstheme="minorHAnsi"/>
        </w:rPr>
        <w:t xml:space="preserve"> a felvétel tényét </w:t>
      </w:r>
      <w:r w:rsidR="00CE5970" w:rsidRPr="00163D16">
        <w:rPr>
          <w:rFonts w:cstheme="minorHAnsi"/>
        </w:rPr>
        <w:t xml:space="preserve">a besorolási döntéssel </w:t>
      </w:r>
      <w:r w:rsidRPr="00163D16">
        <w:rPr>
          <w:rFonts w:cstheme="minorHAnsi"/>
        </w:rPr>
        <w:t xml:space="preserve">igazolja, </w:t>
      </w:r>
      <w:r w:rsidRPr="00163D16">
        <w:rPr>
          <w:rFonts w:cstheme="minorHAnsi"/>
        </w:rPr>
        <w:br/>
        <w:t xml:space="preserve">- a kollégiumi felvételről szóló értesítő </w:t>
      </w:r>
      <w:r w:rsidR="002E700B" w:rsidRPr="00163D16">
        <w:rPr>
          <w:rFonts w:cstheme="minorHAnsi"/>
        </w:rPr>
        <w:t>e-mail</w:t>
      </w:r>
      <w:r w:rsidRPr="00163D16">
        <w:rPr>
          <w:rFonts w:cstheme="minorHAnsi"/>
        </w:rPr>
        <w:t>.</w:t>
      </w:r>
      <w:r w:rsidRPr="00163D16">
        <w:rPr>
          <w:rFonts w:cstheme="minorHAnsi"/>
        </w:rPr>
        <w:br/>
        <w:t xml:space="preserve">Kérjük, legyenek kedvesek </w:t>
      </w:r>
      <w:r w:rsidR="00BE3447" w:rsidRPr="00163D16">
        <w:rPr>
          <w:rFonts w:cstheme="minorHAnsi"/>
        </w:rPr>
        <w:t xml:space="preserve">összesen </w:t>
      </w:r>
      <w:r w:rsidRPr="00163D16">
        <w:rPr>
          <w:rFonts w:cstheme="minorHAnsi"/>
          <w:u w:val="single"/>
        </w:rPr>
        <w:t>egy</w:t>
      </w:r>
      <w:r w:rsidR="00BE3447" w:rsidRPr="00163D16">
        <w:rPr>
          <w:rFonts w:cstheme="minorHAnsi"/>
          <w:u w:val="single"/>
        </w:rPr>
        <w:t xml:space="preserve"> darab</w:t>
      </w:r>
      <w:r w:rsidRPr="00163D16">
        <w:rPr>
          <w:rFonts w:cstheme="minorHAnsi"/>
          <w:u w:val="single"/>
        </w:rPr>
        <w:t xml:space="preserve"> PDF fájlként</w:t>
      </w:r>
      <w:r w:rsidR="00E14F99" w:rsidRPr="00163D16">
        <w:rPr>
          <w:rFonts w:cstheme="minorHAnsi"/>
          <w:u w:val="single"/>
        </w:rPr>
        <w:t xml:space="preserve"> összefűzve</w:t>
      </w:r>
      <w:r w:rsidRPr="00163D16">
        <w:rPr>
          <w:rFonts w:cstheme="minorHAnsi"/>
        </w:rPr>
        <w:t>, szkennelve felölteni a felsorolt dokumentumokat!</w:t>
      </w:r>
      <w:r w:rsidR="00E01D61" w:rsidRPr="00163D16">
        <w:rPr>
          <w:rFonts w:cstheme="minorHAnsi"/>
        </w:rPr>
        <w:t xml:space="preserve"> </w:t>
      </w:r>
      <w:bookmarkStart w:id="1" w:name="_Hlk111023215"/>
    </w:p>
    <w:p w14:paraId="236D9AEB" w14:textId="77777777" w:rsidR="006517A6" w:rsidRPr="00163D16" w:rsidRDefault="006517A6" w:rsidP="00163D16">
      <w:pPr>
        <w:spacing w:after="0" w:line="360" w:lineRule="auto"/>
        <w:rPr>
          <w:rFonts w:cstheme="minorHAnsi"/>
        </w:rPr>
      </w:pPr>
    </w:p>
    <w:bookmarkEnd w:id="1"/>
    <w:p w14:paraId="31188B10" w14:textId="1D33CF94" w:rsidR="0090511B" w:rsidRPr="00163D16" w:rsidRDefault="00AC7F8F" w:rsidP="00163D16">
      <w:pPr>
        <w:spacing w:after="0" w:line="360" w:lineRule="auto"/>
        <w:rPr>
          <w:rFonts w:cstheme="minorHAnsi"/>
          <w:b/>
          <w:bCs/>
          <w:i/>
          <w:iCs/>
        </w:rPr>
      </w:pPr>
      <w:r w:rsidRPr="00163D16">
        <w:rPr>
          <w:rFonts w:cstheme="minorHAnsi"/>
          <w:b/>
          <w:bCs/>
          <w:i/>
          <w:iCs/>
        </w:rPr>
        <w:lastRenderedPageBreak/>
        <w:t>Felsőbb évfolyamosoknak</w:t>
      </w:r>
    </w:p>
    <w:p w14:paraId="41F49D9B" w14:textId="1E60A158" w:rsidR="00BE3447" w:rsidRPr="00163D16" w:rsidRDefault="00BE3447" w:rsidP="00163D16">
      <w:pPr>
        <w:spacing w:after="0" w:line="360" w:lineRule="auto"/>
        <w:rPr>
          <w:rFonts w:cstheme="minorHAnsi"/>
        </w:rPr>
      </w:pPr>
      <w:r w:rsidRPr="00163D16">
        <w:rPr>
          <w:rFonts w:cstheme="minorHAnsi"/>
        </w:rPr>
        <w:t>- hallgatói jogviszony igazolás</w:t>
      </w:r>
      <w:r w:rsidR="00642F36" w:rsidRPr="00163D16">
        <w:rPr>
          <w:rFonts w:cstheme="minorHAnsi"/>
        </w:rPr>
        <w:t>, mely tartalmazza</w:t>
      </w:r>
      <w:r w:rsidR="00442915" w:rsidRPr="00163D16">
        <w:rPr>
          <w:rFonts w:cstheme="minorHAnsi"/>
        </w:rPr>
        <w:t xml:space="preserve"> a hallgató MINTATANTERV szerinti haladását,</w:t>
      </w:r>
    </w:p>
    <w:p w14:paraId="644923C9" w14:textId="77777777" w:rsidR="0090511B" w:rsidRPr="00163D16" w:rsidRDefault="00AC7F8F" w:rsidP="00163D16">
      <w:pPr>
        <w:spacing w:after="0" w:line="360" w:lineRule="auto"/>
        <w:rPr>
          <w:rFonts w:cstheme="minorHAnsi"/>
        </w:rPr>
      </w:pPr>
      <w:r w:rsidRPr="00163D16">
        <w:rPr>
          <w:rFonts w:cstheme="minorHAnsi"/>
        </w:rPr>
        <w:t>- a kollégiumi felvételről szóló értesítő irat.</w:t>
      </w:r>
    </w:p>
    <w:p w14:paraId="7773C4B9" w14:textId="173B9E95" w:rsidR="00E01D61" w:rsidRPr="00163D16" w:rsidRDefault="00AC7F8F" w:rsidP="00163D16">
      <w:pPr>
        <w:spacing w:after="0" w:line="360" w:lineRule="auto"/>
        <w:rPr>
          <w:rFonts w:cstheme="minorHAnsi"/>
        </w:rPr>
      </w:pPr>
      <w:r w:rsidRPr="00163D16">
        <w:rPr>
          <w:rFonts w:cstheme="minorHAnsi"/>
        </w:rPr>
        <w:t xml:space="preserve">Kérjük, legyenek kedvesek </w:t>
      </w:r>
      <w:r w:rsidR="00BE3447" w:rsidRPr="00163D16">
        <w:rPr>
          <w:rFonts w:cstheme="minorHAnsi"/>
        </w:rPr>
        <w:t xml:space="preserve">összesen </w:t>
      </w:r>
      <w:r w:rsidR="00B169B9" w:rsidRPr="00163D16">
        <w:rPr>
          <w:rFonts w:cstheme="minorHAnsi"/>
          <w:u w:val="single"/>
        </w:rPr>
        <w:t>egy darab PDF fájlként összefűzve</w:t>
      </w:r>
      <w:r w:rsidR="00B169B9" w:rsidRPr="00163D16">
        <w:rPr>
          <w:rFonts w:cstheme="minorHAnsi"/>
        </w:rPr>
        <w:t xml:space="preserve">, </w:t>
      </w:r>
      <w:r w:rsidRPr="00163D16">
        <w:rPr>
          <w:rFonts w:cstheme="minorHAnsi"/>
        </w:rPr>
        <w:t>szkennelve felölteni a dokumentumokat!</w:t>
      </w:r>
      <w:r w:rsidR="00E01D61" w:rsidRPr="00163D16">
        <w:rPr>
          <w:rFonts w:cstheme="minorHAnsi"/>
        </w:rPr>
        <w:t xml:space="preserve"> </w:t>
      </w:r>
    </w:p>
    <w:p w14:paraId="664F4DD7" w14:textId="2F4EE791" w:rsidR="00BE3447" w:rsidRPr="00163D16" w:rsidRDefault="00BE3447" w:rsidP="00163D16">
      <w:pPr>
        <w:spacing w:after="0" w:line="360" w:lineRule="auto"/>
        <w:rPr>
          <w:rFonts w:cstheme="minorHAnsi"/>
        </w:rPr>
      </w:pPr>
    </w:p>
    <w:p w14:paraId="257C134D" w14:textId="4D199894" w:rsidR="00AC7F8F" w:rsidRPr="00163D16" w:rsidRDefault="00E14C73" w:rsidP="00163D16">
      <w:pPr>
        <w:spacing w:after="0" w:line="360" w:lineRule="auto"/>
        <w:jc w:val="both"/>
        <w:rPr>
          <w:rFonts w:cstheme="minorHAnsi"/>
          <w:b/>
          <w:bCs/>
        </w:rPr>
      </w:pPr>
      <w:r w:rsidRPr="00163D16">
        <w:rPr>
          <w:rFonts w:cstheme="minorHAnsi"/>
          <w:b/>
          <w:bCs/>
        </w:rPr>
        <w:t>A jelentkezés menete:</w:t>
      </w:r>
    </w:p>
    <w:p w14:paraId="2389F458" w14:textId="77777777" w:rsidR="00AC7F8F" w:rsidRPr="00163D16" w:rsidRDefault="00AC7F8F" w:rsidP="00163D16">
      <w:pPr>
        <w:spacing w:after="0" w:line="360" w:lineRule="auto"/>
        <w:jc w:val="both"/>
        <w:rPr>
          <w:rFonts w:cstheme="minorHAnsi"/>
        </w:rPr>
      </w:pPr>
    </w:p>
    <w:p w14:paraId="6E739EC8" w14:textId="7314BCA9" w:rsidR="005B5146" w:rsidRPr="00163D16" w:rsidRDefault="00AC7F8F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 xml:space="preserve">A kollégiumi díjtámogatásra a pályázatot </w:t>
      </w:r>
      <w:r w:rsidRPr="00163D16">
        <w:rPr>
          <w:rFonts w:cstheme="minorHAnsi"/>
          <w:b/>
          <w:bCs/>
        </w:rPr>
        <w:t>online</w:t>
      </w:r>
      <w:r w:rsidRPr="00163D16">
        <w:rPr>
          <w:rFonts w:cstheme="minorHAnsi"/>
        </w:rPr>
        <w:t xml:space="preserve"> szükséges benyújtani.</w:t>
      </w:r>
    </w:p>
    <w:p w14:paraId="4EBF69D9" w14:textId="0CED9974" w:rsidR="005B5146" w:rsidRPr="00163D16" w:rsidRDefault="005B5146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>Jelentkezési link:</w:t>
      </w:r>
    </w:p>
    <w:p w14:paraId="31365CBD" w14:textId="505CE93B" w:rsidR="005B5146" w:rsidRPr="00163D16" w:rsidRDefault="00377D60" w:rsidP="00163D16">
      <w:pPr>
        <w:spacing w:after="0" w:line="360" w:lineRule="auto"/>
        <w:jc w:val="both"/>
        <w:rPr>
          <w:rFonts w:cstheme="minorHAnsi"/>
        </w:rPr>
      </w:pPr>
      <w:hyperlink r:id="rId8" w:history="1">
        <w:r w:rsidR="005D30B0" w:rsidRPr="00163D16">
          <w:rPr>
            <w:rStyle w:val="Hiperhivatkozs"/>
            <w:rFonts w:cstheme="minorHAnsi"/>
          </w:rPr>
          <w:t>https://forms.office.com/r/jruymwzavw</w:t>
        </w:r>
      </w:hyperlink>
      <w:r w:rsidR="005D30B0" w:rsidRPr="00163D16">
        <w:rPr>
          <w:rFonts w:cstheme="minorHAnsi"/>
        </w:rPr>
        <w:t xml:space="preserve"> </w:t>
      </w:r>
    </w:p>
    <w:p w14:paraId="22C542E6" w14:textId="77777777" w:rsidR="003A25E5" w:rsidRPr="00163D16" w:rsidRDefault="003A25E5" w:rsidP="00163D16">
      <w:pPr>
        <w:spacing w:after="0" w:line="360" w:lineRule="auto"/>
        <w:jc w:val="both"/>
        <w:rPr>
          <w:rFonts w:cstheme="minorHAnsi"/>
        </w:rPr>
      </w:pPr>
    </w:p>
    <w:p w14:paraId="24B40C2E" w14:textId="653F8641" w:rsidR="000A5D66" w:rsidRPr="0029700C" w:rsidRDefault="003A25E5" w:rsidP="00163D16">
      <w:pPr>
        <w:spacing w:after="0" w:line="360" w:lineRule="auto"/>
        <w:jc w:val="both"/>
        <w:rPr>
          <w:rFonts w:cstheme="minorHAnsi"/>
          <w:b/>
          <w:bCs/>
        </w:rPr>
      </w:pPr>
      <w:r w:rsidRPr="0029700C">
        <w:rPr>
          <w:rFonts w:cstheme="minorHAnsi"/>
          <w:b/>
          <w:bCs/>
        </w:rPr>
        <w:t xml:space="preserve">Bővebb információ: </w:t>
      </w:r>
    </w:p>
    <w:p w14:paraId="29F68104" w14:textId="701E88F4" w:rsidR="003A25E5" w:rsidRPr="00163D16" w:rsidRDefault="00377D60" w:rsidP="00163D1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Magyar </w:t>
      </w:r>
      <w:r w:rsidR="003A25E5" w:rsidRPr="00163D16">
        <w:rPr>
          <w:rFonts w:cstheme="minorHAnsi"/>
        </w:rPr>
        <w:t>Felvételi és Hallgatói Szolgáltató Iroda</w:t>
      </w:r>
    </w:p>
    <w:p w14:paraId="70C04CC5" w14:textId="77777777" w:rsidR="003A25E5" w:rsidRPr="00163D16" w:rsidRDefault="003A25E5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>7624 Pécs, Szigeti út 12., II. emelet</w:t>
      </w:r>
    </w:p>
    <w:p w14:paraId="1C4E0500" w14:textId="08531A79" w:rsidR="003A25E5" w:rsidRPr="00163D16" w:rsidRDefault="00377D60" w:rsidP="00163D16">
      <w:pPr>
        <w:spacing w:after="0" w:line="360" w:lineRule="auto"/>
        <w:jc w:val="both"/>
        <w:rPr>
          <w:rFonts w:cstheme="minorHAnsi"/>
        </w:rPr>
      </w:pPr>
      <w:hyperlink r:id="rId9" w:history="1">
        <w:r w:rsidR="000A5D66" w:rsidRPr="00163D16">
          <w:rPr>
            <w:rStyle w:val="Hiperhivatkozs"/>
            <w:rFonts w:cstheme="minorHAnsi"/>
          </w:rPr>
          <w:t>fhszi@aok.pte.hu</w:t>
        </w:r>
      </w:hyperlink>
    </w:p>
    <w:p w14:paraId="586D47A9" w14:textId="5B320C93" w:rsidR="000A5D66" w:rsidRPr="00163D16" w:rsidRDefault="000A5D66" w:rsidP="00163D16">
      <w:pPr>
        <w:spacing w:after="0" w:line="360" w:lineRule="auto"/>
        <w:jc w:val="both"/>
        <w:rPr>
          <w:rFonts w:cstheme="minorHAnsi"/>
        </w:rPr>
      </w:pPr>
      <w:r w:rsidRPr="00163D16">
        <w:rPr>
          <w:rFonts w:cstheme="minorHAnsi"/>
        </w:rPr>
        <w:t>06 72 536 131</w:t>
      </w:r>
    </w:p>
    <w:p w14:paraId="3F0EC64D" w14:textId="77777777" w:rsidR="00277220" w:rsidRPr="00163D16" w:rsidRDefault="00277220" w:rsidP="00163D16">
      <w:pPr>
        <w:spacing w:after="0" w:line="360" w:lineRule="auto"/>
        <w:jc w:val="both"/>
        <w:rPr>
          <w:rFonts w:cstheme="minorHAnsi"/>
        </w:rPr>
      </w:pPr>
    </w:p>
    <w:sectPr w:rsidR="00277220" w:rsidRPr="00163D16" w:rsidSect="001147BD">
      <w:headerReference w:type="default" r:id="rId10"/>
      <w:footerReference w:type="default" r:id="rId11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ED42" w14:textId="77777777" w:rsidR="008A3530" w:rsidRDefault="008A3530" w:rsidP="00277220">
      <w:pPr>
        <w:spacing w:after="0" w:line="240" w:lineRule="auto"/>
      </w:pPr>
      <w:r>
        <w:separator/>
      </w:r>
    </w:p>
  </w:endnote>
  <w:endnote w:type="continuationSeparator" w:id="0">
    <w:p w14:paraId="5A542C64" w14:textId="77777777" w:rsidR="008A3530" w:rsidRDefault="008A3530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Arial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37C9" w14:textId="4D2B9AA2" w:rsidR="003A25E5" w:rsidRDefault="00952736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drawing>
        <wp:anchor distT="0" distB="0" distL="114300" distR="114300" simplePos="0" relativeHeight="251658240" behindDoc="1" locked="0" layoutInCell="1" allowOverlap="1" wp14:anchorId="33E56D9E" wp14:editId="0E802E63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C83">
      <w:rPr>
        <w:rFonts w:ascii="Poppins" w:hAnsi="Poppins" w:cs="Poppins"/>
        <w:b/>
        <w:bCs/>
        <w:color w:val="121D46"/>
        <w:sz w:val="16"/>
        <w:szCs w:val="16"/>
      </w:rPr>
      <w:t>Magyar Felvételi és Hallgatói Szolgáltató Iroda</w:t>
    </w:r>
    <w:r w:rsidR="00B43C0E" w:rsidRPr="00B43C0E">
      <w:rPr>
        <w:rFonts w:ascii="Poppins" w:hAnsi="Poppins" w:cs="Poppins"/>
        <w:b/>
        <w:bCs/>
        <w:color w:val="121D46"/>
        <w:sz w:val="16"/>
        <w:szCs w:val="16"/>
      </w:rPr>
      <w:br/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="00560EC7">
      <w:rPr>
        <w:rFonts w:ascii="Poppins" w:hAnsi="Poppins" w:cs="Poppins"/>
        <w:color w:val="121D46"/>
        <w:sz w:val="16"/>
        <w:szCs w:val="16"/>
      </w:rPr>
      <w:t>H-7624 Pécs, Szigeti út 12.</w:t>
    </w:r>
    <w:r w:rsidR="00E52BED">
      <w:rPr>
        <w:rFonts w:ascii="Poppins" w:hAnsi="Poppins" w:cs="Poppins"/>
        <w:color w:val="121D46"/>
        <w:sz w:val="16"/>
        <w:szCs w:val="16"/>
      </w:rPr>
      <w:tab/>
    </w:r>
  </w:p>
  <w:p w14:paraId="74FF7FB5" w14:textId="7B6BF80D" w:rsidR="00B43C0E" w:rsidRPr="00B43C0E" w:rsidRDefault="00E52BED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>fh</w:t>
    </w:r>
    <w:r w:rsidR="00823C83">
      <w:rPr>
        <w:rFonts w:ascii="Poppins" w:hAnsi="Poppins" w:cs="Poppins"/>
        <w:color w:val="121D46"/>
        <w:sz w:val="16"/>
        <w:szCs w:val="16"/>
      </w:rPr>
      <w:t>szi</w:t>
    </w:r>
    <w:r>
      <w:rPr>
        <w:rFonts w:ascii="Poppins" w:hAnsi="Poppins" w:cs="Poppins"/>
        <w:color w:val="121D46"/>
        <w:sz w:val="16"/>
        <w:szCs w:val="16"/>
      </w:rPr>
      <w:t>@aok.pte.hu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5400" w14:textId="77777777" w:rsidR="008A3530" w:rsidRDefault="008A3530" w:rsidP="00277220">
      <w:pPr>
        <w:spacing w:after="0" w:line="240" w:lineRule="auto"/>
      </w:pPr>
      <w:bookmarkStart w:id="0" w:name="_Hlk77151672"/>
      <w:bookmarkEnd w:id="0"/>
      <w:r>
        <w:separator/>
      </w:r>
    </w:p>
  </w:footnote>
  <w:footnote w:type="continuationSeparator" w:id="0">
    <w:p w14:paraId="75FCB8CC" w14:textId="77777777" w:rsidR="008A3530" w:rsidRDefault="008A3530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B43D" w14:textId="1D588D7A" w:rsidR="00277220" w:rsidRDefault="003A25E5" w:rsidP="00277220">
    <w:pPr>
      <w:pStyle w:val="lfej"/>
      <w:ind w:left="-1417"/>
    </w:pPr>
    <w:r>
      <w:rPr>
        <w:noProof/>
        <w:lang w:eastAsia="hu-HU"/>
      </w:rPr>
      <w:drawing>
        <wp:inline distT="0" distB="0" distL="0" distR="0" wp14:anchorId="6938413B" wp14:editId="3AEFA01A">
          <wp:extent cx="11135367" cy="1584960"/>
          <wp:effectExtent l="0" t="0" r="889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183" cy="1637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6454" w14:textId="0C307010" w:rsidR="00277220" w:rsidRDefault="002772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027F5"/>
    <w:multiLevelType w:val="hybridMultilevel"/>
    <w:tmpl w:val="26305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20"/>
    <w:rsid w:val="00011F60"/>
    <w:rsid w:val="000A5D66"/>
    <w:rsid w:val="000C6CEF"/>
    <w:rsid w:val="000D5FD8"/>
    <w:rsid w:val="000E2052"/>
    <w:rsid w:val="001147BD"/>
    <w:rsid w:val="00143EDD"/>
    <w:rsid w:val="00163D16"/>
    <w:rsid w:val="00241B1A"/>
    <w:rsid w:val="00277220"/>
    <w:rsid w:val="0029700C"/>
    <w:rsid w:val="002E700B"/>
    <w:rsid w:val="00361DB2"/>
    <w:rsid w:val="00362DCA"/>
    <w:rsid w:val="00377D60"/>
    <w:rsid w:val="003A25E5"/>
    <w:rsid w:val="00415947"/>
    <w:rsid w:val="00442915"/>
    <w:rsid w:val="00442EF5"/>
    <w:rsid w:val="00497378"/>
    <w:rsid w:val="004B3676"/>
    <w:rsid w:val="00547ECD"/>
    <w:rsid w:val="00550EA0"/>
    <w:rsid w:val="00560EC7"/>
    <w:rsid w:val="005B5146"/>
    <w:rsid w:val="005C225E"/>
    <w:rsid w:val="005D30B0"/>
    <w:rsid w:val="005F0E4E"/>
    <w:rsid w:val="00642F36"/>
    <w:rsid w:val="00647932"/>
    <w:rsid w:val="006517A6"/>
    <w:rsid w:val="00657844"/>
    <w:rsid w:val="006D0159"/>
    <w:rsid w:val="006F71E0"/>
    <w:rsid w:val="00737659"/>
    <w:rsid w:val="008119E3"/>
    <w:rsid w:val="00823C83"/>
    <w:rsid w:val="0085015D"/>
    <w:rsid w:val="008901C8"/>
    <w:rsid w:val="008A3530"/>
    <w:rsid w:val="008E75EE"/>
    <w:rsid w:val="0090511B"/>
    <w:rsid w:val="00952736"/>
    <w:rsid w:val="00981A54"/>
    <w:rsid w:val="009F25F5"/>
    <w:rsid w:val="00AB63C0"/>
    <w:rsid w:val="00AC7F8F"/>
    <w:rsid w:val="00B169B9"/>
    <w:rsid w:val="00B43C0E"/>
    <w:rsid w:val="00BC5131"/>
    <w:rsid w:val="00BC7D23"/>
    <w:rsid w:val="00BE3447"/>
    <w:rsid w:val="00C13933"/>
    <w:rsid w:val="00C24393"/>
    <w:rsid w:val="00C5015D"/>
    <w:rsid w:val="00C57150"/>
    <w:rsid w:val="00CE5970"/>
    <w:rsid w:val="00D53195"/>
    <w:rsid w:val="00D812E9"/>
    <w:rsid w:val="00DA7AEB"/>
    <w:rsid w:val="00DD0534"/>
    <w:rsid w:val="00DF5BCA"/>
    <w:rsid w:val="00E01D61"/>
    <w:rsid w:val="00E14C73"/>
    <w:rsid w:val="00E14F99"/>
    <w:rsid w:val="00E17A64"/>
    <w:rsid w:val="00E52BED"/>
    <w:rsid w:val="00F632D8"/>
    <w:rsid w:val="00FB3452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6E8E594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220"/>
  </w:style>
  <w:style w:type="paragraph" w:styleId="llb">
    <w:name w:val="footer"/>
    <w:basedOn w:val="Norml"/>
    <w:link w:val="llb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220"/>
  </w:style>
  <w:style w:type="character" w:styleId="Jegyzethivatkozs">
    <w:name w:val="annotation reference"/>
    <w:basedOn w:val="Bekezdsalapbettpusa"/>
    <w:uiPriority w:val="99"/>
    <w:semiHidden/>
    <w:unhideWhenUsed/>
    <w:rsid w:val="00FC2E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2E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2E1B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FC2E1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C7F8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C7F8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632D8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6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jruymwzav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hszi@aok.pte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3762-22F0-4A13-801F-D5300333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Egri</dc:creator>
  <cp:keywords/>
  <dc:description/>
  <cp:lastModifiedBy>Sági Eszter</cp:lastModifiedBy>
  <cp:revision>16</cp:revision>
  <cp:lastPrinted>2021-08-19T10:02:00Z</cp:lastPrinted>
  <dcterms:created xsi:type="dcterms:W3CDTF">2022-08-18T12:37:00Z</dcterms:created>
  <dcterms:modified xsi:type="dcterms:W3CDTF">2022-08-22T08:07:00Z</dcterms:modified>
</cp:coreProperties>
</file>