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7171" w14:textId="0DCB45F8" w:rsidR="00A71468" w:rsidRPr="009A1F2A" w:rsidRDefault="00BD4724" w:rsidP="00315F3C">
      <w:pPr>
        <w:rPr>
          <w:rFonts w:ascii="Optima" w:hAnsi="Optima" w:cs="Times New Roman"/>
          <w:b/>
          <w:sz w:val="28"/>
        </w:rPr>
      </w:pPr>
      <w:r w:rsidRPr="009A1F2A">
        <w:rPr>
          <w:rFonts w:ascii="Optima" w:hAnsi="Optima" w:cs="Times New Roman"/>
          <w:b/>
          <w:sz w:val="28"/>
        </w:rPr>
        <w:t>Traumatológia s</w:t>
      </w:r>
      <w:r w:rsidR="00A71468" w:rsidRPr="009A1F2A">
        <w:rPr>
          <w:rFonts w:ascii="Optima" w:hAnsi="Optima" w:cs="Times New Roman"/>
          <w:b/>
          <w:sz w:val="28"/>
        </w:rPr>
        <w:t>zigorlati tételsor</w:t>
      </w:r>
      <w:r w:rsidR="00532965" w:rsidRPr="009A1F2A">
        <w:rPr>
          <w:rFonts w:ascii="Optima" w:hAnsi="Optima" w:cs="Times New Roman"/>
          <w:b/>
          <w:sz w:val="28"/>
        </w:rPr>
        <w:t xml:space="preserve"> </w:t>
      </w:r>
    </w:p>
    <w:p w14:paraId="4382D8F6" w14:textId="77777777" w:rsidR="00315F3C" w:rsidRPr="009A1F2A" w:rsidRDefault="0087145E" w:rsidP="00315F3C">
      <w:pPr>
        <w:rPr>
          <w:rFonts w:ascii="Optima" w:hAnsi="Optima" w:cs="Times New Roman"/>
          <w:b/>
          <w:sz w:val="24"/>
          <w:szCs w:val="24"/>
        </w:rPr>
      </w:pPr>
      <w:r w:rsidRPr="009A1F2A">
        <w:rPr>
          <w:rFonts w:ascii="Optima" w:hAnsi="Optima" w:cs="Times New Roman"/>
          <w:b/>
          <w:sz w:val="24"/>
          <w:szCs w:val="24"/>
        </w:rPr>
        <w:t>A tételsor</w:t>
      </w:r>
    </w:p>
    <w:p w14:paraId="0DCA3833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Orvosi elsősegélynyújtás, vér</w:t>
      </w:r>
      <w:r w:rsidR="00A71468" w:rsidRPr="009A1F2A">
        <w:rPr>
          <w:rFonts w:ascii="Optima" w:hAnsi="Optima" w:cs="Times New Roman"/>
        </w:rPr>
        <w:t xml:space="preserve">zés, vérzéscsillapítás, </w:t>
      </w:r>
      <w:r w:rsidR="00A84144" w:rsidRPr="009A1F2A">
        <w:rPr>
          <w:rFonts w:ascii="Optima" w:hAnsi="Optima" w:cs="Times New Roman"/>
        </w:rPr>
        <w:t>ATLS,</w:t>
      </w:r>
      <w:r w:rsidR="00A71468" w:rsidRPr="009A1F2A">
        <w:rPr>
          <w:rFonts w:ascii="Optima" w:hAnsi="Optima" w:cs="Times New Roman"/>
        </w:rPr>
        <w:t>TRIAGE</w:t>
      </w:r>
      <w:r w:rsidR="00A84144" w:rsidRPr="009A1F2A">
        <w:rPr>
          <w:rFonts w:ascii="Optima" w:hAnsi="Optima" w:cs="Times New Roman"/>
        </w:rPr>
        <w:t xml:space="preserve">. </w:t>
      </w:r>
    </w:p>
    <w:p w14:paraId="21DAC669" w14:textId="77777777" w:rsidR="00D4564A" w:rsidRPr="009A1F2A" w:rsidRDefault="00D4564A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Sebek fajtái, sebellátás szabályai</w:t>
      </w:r>
      <w:r w:rsidR="00A84144" w:rsidRPr="009A1F2A">
        <w:rPr>
          <w:rFonts w:ascii="Optima" w:hAnsi="Optima" w:cs="Times New Roman"/>
        </w:rPr>
        <w:t>. Lágyrészhiányok és helyreállító műtétek.</w:t>
      </w:r>
      <w:r w:rsidRPr="009A1F2A">
        <w:rPr>
          <w:rFonts w:ascii="Optima" w:hAnsi="Optima" w:cs="Times New Roman"/>
        </w:rPr>
        <w:t xml:space="preserve"> </w:t>
      </w:r>
    </w:p>
    <w:p w14:paraId="60FA615D" w14:textId="77777777" w:rsidR="0087145E" w:rsidRPr="009A1F2A" w:rsidRDefault="00315F3C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Törések keletkezése, felismerése, </w:t>
      </w:r>
      <w:r w:rsidR="00A84144" w:rsidRPr="009A1F2A">
        <w:rPr>
          <w:rFonts w:ascii="Optima" w:hAnsi="Optima" w:cs="Times New Roman"/>
        </w:rPr>
        <w:t xml:space="preserve">típusai, </w:t>
      </w:r>
      <w:r w:rsidR="00D4564A" w:rsidRPr="009A1F2A">
        <w:rPr>
          <w:rFonts w:ascii="Optima" w:hAnsi="Optima" w:cs="Times New Roman"/>
        </w:rPr>
        <w:t xml:space="preserve">AO szerinti </w:t>
      </w:r>
      <w:r w:rsidRPr="009A1F2A">
        <w:rPr>
          <w:rFonts w:ascii="Optima" w:hAnsi="Optima" w:cs="Times New Roman"/>
        </w:rPr>
        <w:t>osztályozása</w:t>
      </w:r>
      <w:r w:rsidR="00A84144" w:rsidRPr="009A1F2A">
        <w:rPr>
          <w:rFonts w:ascii="Optima" w:hAnsi="Optima" w:cs="Times New Roman"/>
        </w:rPr>
        <w:t>.</w:t>
      </w:r>
    </w:p>
    <w:p w14:paraId="007627F9" w14:textId="77777777" w:rsidR="00D4564A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Nyílt törések osztályozása, ellátási elvek</w:t>
      </w:r>
      <w:r w:rsidR="00A84144" w:rsidRPr="009A1F2A">
        <w:rPr>
          <w:rFonts w:ascii="Optima" w:hAnsi="Optima" w:cs="Times New Roman"/>
        </w:rPr>
        <w:t>.</w:t>
      </w:r>
    </w:p>
    <w:p w14:paraId="4FE8203F" w14:textId="77777777" w:rsidR="0087145E" w:rsidRPr="009A1F2A" w:rsidRDefault="00D4564A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Csontgyógyulás elmélete, Törésgyógyulás zavarai</w:t>
      </w:r>
      <w:r w:rsidR="0087145E" w:rsidRPr="009A1F2A">
        <w:rPr>
          <w:rFonts w:ascii="Optima" w:hAnsi="Optima" w:cs="Times New Roman"/>
        </w:rPr>
        <w:t xml:space="preserve"> </w:t>
      </w:r>
      <w:r w:rsidR="00A84144" w:rsidRPr="009A1F2A">
        <w:rPr>
          <w:rFonts w:ascii="Optima" w:hAnsi="Optima" w:cs="Times New Roman"/>
        </w:rPr>
        <w:t>és kezelésük.</w:t>
      </w:r>
    </w:p>
    <w:p w14:paraId="1729F1D9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Ficamok, ízületi lágyrész sérülések </w:t>
      </w:r>
      <w:r w:rsidR="00A84144" w:rsidRPr="009A1F2A">
        <w:rPr>
          <w:rFonts w:ascii="Optima" w:hAnsi="Optima" w:cs="Times New Roman"/>
        </w:rPr>
        <w:t xml:space="preserve"> diagnosztikája és kezelésük.</w:t>
      </w:r>
    </w:p>
    <w:p w14:paraId="3F2FD26C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Konzervatív töréskezelések elvei, formái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28A842BE" w14:textId="77777777" w:rsidR="0087145E" w:rsidRPr="009A1F2A" w:rsidRDefault="00A71468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Operatív töréskezelések, </w:t>
      </w:r>
      <w:r w:rsidR="00A84144" w:rsidRPr="009A1F2A">
        <w:rPr>
          <w:rFonts w:ascii="Optima" w:hAnsi="Optima" w:cs="Times New Roman"/>
        </w:rPr>
        <w:t>o</w:t>
      </w:r>
      <w:r w:rsidR="0087145E" w:rsidRPr="009A1F2A">
        <w:rPr>
          <w:rFonts w:ascii="Optima" w:hAnsi="Optima" w:cs="Times New Roman"/>
        </w:rPr>
        <w:t>steosynthesisek alapelvei, AO alapelvek</w:t>
      </w:r>
      <w:r w:rsidR="00A84144" w:rsidRPr="009A1F2A">
        <w:rPr>
          <w:rFonts w:ascii="Optima" w:hAnsi="Optima" w:cs="Times New Roman"/>
        </w:rPr>
        <w:t>.</w:t>
      </w:r>
      <w:r w:rsidR="0087145E" w:rsidRPr="009A1F2A">
        <w:rPr>
          <w:rFonts w:ascii="Optima" w:hAnsi="Optima" w:cs="Times New Roman"/>
        </w:rPr>
        <w:t xml:space="preserve"> </w:t>
      </w:r>
    </w:p>
    <w:p w14:paraId="5A152DC4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Multiplex trauma, polytrauma, Damage controll, ATLS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7989A1A0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Szeptikus </w:t>
      </w:r>
      <w:r w:rsidR="00A84144" w:rsidRPr="009A1F2A">
        <w:rPr>
          <w:rFonts w:ascii="Optima" w:hAnsi="Optima" w:cs="Times New Roman"/>
        </w:rPr>
        <w:t xml:space="preserve">lágyrész, </w:t>
      </w:r>
      <w:r w:rsidRPr="009A1F2A">
        <w:rPr>
          <w:rFonts w:ascii="Optima" w:hAnsi="Optima" w:cs="Times New Roman"/>
        </w:rPr>
        <w:t>csont és ízületi folyamatok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300A66C5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Inaktivitásos artrophia, reflex distrophia, compartement syndroma </w:t>
      </w:r>
    </w:p>
    <w:p w14:paraId="1A155FEC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Replantáció, revascularizáció</w:t>
      </w:r>
      <w:r w:rsidR="00A84144" w:rsidRPr="009A1F2A">
        <w:rPr>
          <w:rFonts w:ascii="Optima" w:hAnsi="Optima" w:cs="Times New Roman"/>
        </w:rPr>
        <w:t>, mikrosebészet.</w:t>
      </w:r>
      <w:r w:rsidRPr="009A1F2A">
        <w:rPr>
          <w:rFonts w:ascii="Optima" w:hAnsi="Optima" w:cs="Times New Roman"/>
        </w:rPr>
        <w:t xml:space="preserve"> </w:t>
      </w:r>
    </w:p>
    <w:p w14:paraId="410D97BB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Gerinc és koponyasérülések</w:t>
      </w:r>
      <w:r w:rsidR="00A84144" w:rsidRPr="009A1F2A">
        <w:rPr>
          <w:rFonts w:ascii="Optima" w:hAnsi="Optima" w:cs="Times New Roman"/>
        </w:rPr>
        <w:t>.</w:t>
      </w:r>
    </w:p>
    <w:p w14:paraId="4182C736" w14:textId="77777777" w:rsidR="0087145E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Mellkasi sérülések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51213A22" w14:textId="77777777" w:rsidR="00A71468" w:rsidRPr="009A1F2A" w:rsidRDefault="0087145E" w:rsidP="00BD4724">
      <w:pPr>
        <w:pStyle w:val="Listaszerbekezds"/>
        <w:numPr>
          <w:ilvl w:val="0"/>
          <w:numId w:val="1"/>
        </w:numPr>
        <w:ind w:left="1843" w:hanging="430"/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Hasi sérülések</w:t>
      </w:r>
      <w:r w:rsidR="00A84144" w:rsidRPr="009A1F2A">
        <w:rPr>
          <w:rFonts w:ascii="Optima" w:hAnsi="Optima" w:cs="Times New Roman"/>
        </w:rPr>
        <w:t>.</w:t>
      </w:r>
    </w:p>
    <w:p w14:paraId="02C00A30" w14:textId="77777777" w:rsidR="00A71468" w:rsidRPr="009A1F2A" w:rsidRDefault="00A71468" w:rsidP="00315F3C">
      <w:pPr>
        <w:rPr>
          <w:rFonts w:ascii="Optima" w:hAnsi="Optima" w:cs="Times New Roman"/>
        </w:rPr>
      </w:pPr>
    </w:p>
    <w:p w14:paraId="1C539321" w14:textId="77777777" w:rsidR="00A71468" w:rsidRPr="009A1F2A" w:rsidRDefault="00315F3C" w:rsidP="00315F3C">
      <w:pPr>
        <w:rPr>
          <w:rFonts w:ascii="Optima" w:hAnsi="Optima" w:cs="Times New Roman"/>
          <w:b/>
          <w:sz w:val="24"/>
          <w:szCs w:val="24"/>
        </w:rPr>
      </w:pPr>
      <w:r w:rsidRPr="009A1F2A">
        <w:rPr>
          <w:rFonts w:ascii="Optima" w:hAnsi="Optima" w:cs="Times New Roman"/>
          <w:b/>
          <w:sz w:val="24"/>
          <w:szCs w:val="24"/>
        </w:rPr>
        <w:t>B tételsor</w:t>
      </w:r>
    </w:p>
    <w:p w14:paraId="4D401B9A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Medence és ace</w:t>
      </w:r>
      <w:r w:rsidR="00A84144" w:rsidRPr="009A1F2A">
        <w:rPr>
          <w:rFonts w:ascii="Optima" w:hAnsi="Optima" w:cs="Times New Roman"/>
        </w:rPr>
        <w:t>t</w:t>
      </w:r>
      <w:r w:rsidRPr="009A1F2A">
        <w:rPr>
          <w:rFonts w:ascii="Optima" w:hAnsi="Optima" w:cs="Times New Roman"/>
        </w:rPr>
        <w:t>a</w:t>
      </w:r>
      <w:r w:rsidR="00A84144" w:rsidRPr="009A1F2A">
        <w:rPr>
          <w:rFonts w:ascii="Optima" w:hAnsi="Optima" w:cs="Times New Roman"/>
        </w:rPr>
        <w:t>b</w:t>
      </w:r>
      <w:r w:rsidRPr="009A1F2A">
        <w:rPr>
          <w:rFonts w:ascii="Optima" w:hAnsi="Optima" w:cs="Times New Roman"/>
        </w:rPr>
        <w:t xml:space="preserve">ulum törések, traumás csípőficamok </w:t>
      </w:r>
    </w:p>
    <w:p w14:paraId="2F6FBFC8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Combnyaktörés és ennek szövődményei, combfej törései </w:t>
      </w:r>
      <w:bookmarkStart w:id="0" w:name="_GoBack"/>
      <w:bookmarkEnd w:id="0"/>
    </w:p>
    <w:p w14:paraId="6D1D3784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A femur tomportáji, diaphysis és</w:t>
      </w:r>
      <w:r w:rsidR="00A84144" w:rsidRPr="009A1F2A">
        <w:rPr>
          <w:rFonts w:ascii="Optima" w:hAnsi="Optima" w:cs="Times New Roman"/>
        </w:rPr>
        <w:t xml:space="preserve"> distalis törései.</w:t>
      </w:r>
      <w:r w:rsidRPr="009A1F2A">
        <w:rPr>
          <w:rFonts w:ascii="Optima" w:hAnsi="Optima" w:cs="Times New Roman"/>
        </w:rPr>
        <w:t xml:space="preserve"> </w:t>
      </w:r>
    </w:p>
    <w:p w14:paraId="14E7B752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A lábszár </w:t>
      </w:r>
      <w:r w:rsidR="00A84144" w:rsidRPr="009A1F2A">
        <w:rPr>
          <w:rFonts w:ascii="Optima" w:hAnsi="Optima" w:cs="Times New Roman"/>
        </w:rPr>
        <w:t>proximális és diaphysis törései.</w:t>
      </w:r>
    </w:p>
    <w:p w14:paraId="18707BB7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Térd szalag és meniscus sérülések, </w:t>
      </w:r>
      <w:r w:rsidR="00A84144" w:rsidRPr="009A1F2A">
        <w:rPr>
          <w:rFonts w:ascii="Optima" w:hAnsi="Optima" w:cs="Times New Roman"/>
        </w:rPr>
        <w:t>patella törések.</w:t>
      </w:r>
    </w:p>
    <w:p w14:paraId="2E46D46D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 xml:space="preserve">Pilon </w:t>
      </w:r>
      <w:r w:rsidR="00A84144" w:rsidRPr="009A1F2A">
        <w:rPr>
          <w:rFonts w:ascii="Optima" w:hAnsi="Optima" w:cs="Times New Roman"/>
        </w:rPr>
        <w:t xml:space="preserve">tibia </w:t>
      </w:r>
      <w:r w:rsidRPr="009A1F2A">
        <w:rPr>
          <w:rFonts w:ascii="Optima" w:hAnsi="Optima" w:cs="Times New Roman"/>
        </w:rPr>
        <w:t xml:space="preserve">törések, </w:t>
      </w:r>
      <w:r w:rsidR="00A84144" w:rsidRPr="009A1F2A">
        <w:rPr>
          <w:rFonts w:ascii="Optima" w:hAnsi="Optima" w:cs="Times New Roman"/>
        </w:rPr>
        <w:t xml:space="preserve">bokatörések, bokaszalag </w:t>
      </w:r>
      <w:r w:rsidRPr="009A1F2A">
        <w:rPr>
          <w:rFonts w:ascii="Optima" w:hAnsi="Optima" w:cs="Times New Roman"/>
        </w:rPr>
        <w:t>sérülések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6E50353C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Törések és ficamok a lábon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  <w:r w:rsidR="00A84144" w:rsidRPr="009A1F2A">
        <w:rPr>
          <w:rFonts w:ascii="Optima" w:hAnsi="Optima" w:cs="Times New Roman"/>
        </w:rPr>
        <w:t>Achilles ín sérülés.</w:t>
      </w:r>
    </w:p>
    <w:p w14:paraId="16171E42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Lapocka, kulcscsont törései, AC</w:t>
      </w:r>
      <w:r w:rsidR="00A84144" w:rsidRPr="009A1F2A">
        <w:rPr>
          <w:rFonts w:ascii="Optima" w:hAnsi="Optima" w:cs="Times New Roman"/>
        </w:rPr>
        <w:t>, SC és</w:t>
      </w:r>
      <w:r w:rsidRPr="009A1F2A">
        <w:rPr>
          <w:rFonts w:ascii="Optima" w:hAnsi="Optima" w:cs="Times New Roman"/>
        </w:rPr>
        <w:t xml:space="preserve"> vállficam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0FF08D57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Humerus proximalis és diaphysis törései</w:t>
      </w:r>
      <w:r w:rsidR="00A84144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1A6B0166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Könyöktájék törései és ficamai</w:t>
      </w:r>
      <w:r w:rsidR="00532965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162161C7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Alkartörések és radius distalis végtörései</w:t>
      </w:r>
      <w:r w:rsidR="00532965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19B0B9DB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Kéztő és kézcsontok törései, rögzítés szabályai a kézen</w:t>
      </w:r>
      <w:r w:rsidR="00532965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2BD6C0A1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A kéz idegeinek sérülése, ezek korai és késői ellátási elvei</w:t>
      </w:r>
      <w:r w:rsidR="00532965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68A8B18F" w14:textId="77777777" w:rsidR="00A71468" w:rsidRPr="009A1F2A" w:rsidRDefault="00A71468" w:rsidP="00A71468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Ínsérülések a kézen</w:t>
      </w:r>
      <w:r w:rsidR="00532965" w:rsidRPr="009A1F2A">
        <w:rPr>
          <w:rFonts w:ascii="Optima" w:hAnsi="Optima" w:cs="Times New Roman"/>
        </w:rPr>
        <w:t>.</w:t>
      </w:r>
      <w:r w:rsidRPr="009A1F2A">
        <w:rPr>
          <w:rFonts w:ascii="Optima" w:hAnsi="Optima" w:cs="Times New Roman"/>
        </w:rPr>
        <w:t xml:space="preserve"> </w:t>
      </w:r>
    </w:p>
    <w:p w14:paraId="2AB0A952" w14:textId="77777777" w:rsidR="00315F3C" w:rsidRPr="009A1F2A" w:rsidRDefault="00A71468" w:rsidP="00315F3C">
      <w:pPr>
        <w:pStyle w:val="Listaszerbekezds"/>
        <w:numPr>
          <w:ilvl w:val="0"/>
          <w:numId w:val="3"/>
        </w:numPr>
        <w:rPr>
          <w:rFonts w:ascii="Optima" w:hAnsi="Optima" w:cs="Times New Roman"/>
        </w:rPr>
      </w:pPr>
      <w:r w:rsidRPr="009A1F2A">
        <w:rPr>
          <w:rFonts w:ascii="Optima" w:hAnsi="Optima" w:cs="Times New Roman"/>
        </w:rPr>
        <w:t>A kéz szeptikus kórképei</w:t>
      </w:r>
      <w:r w:rsidR="00532965" w:rsidRPr="009A1F2A">
        <w:rPr>
          <w:rFonts w:ascii="Optima" w:hAnsi="Optima" w:cs="Times New Roman"/>
        </w:rPr>
        <w:t>.</w:t>
      </w:r>
    </w:p>
    <w:sectPr w:rsidR="00315F3C" w:rsidRPr="009A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panose1 w:val="00000000000000000000"/>
    <w:charset w:val="EE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775"/>
    <w:multiLevelType w:val="hybridMultilevel"/>
    <w:tmpl w:val="AC0CEBD6"/>
    <w:lvl w:ilvl="0" w:tplc="E9502D98">
      <w:start w:val="1"/>
      <w:numFmt w:val="decimal"/>
      <w:lvlText w:val="%1."/>
      <w:lvlJc w:val="left"/>
      <w:pPr>
        <w:ind w:left="2118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1662BD9"/>
    <w:multiLevelType w:val="hybridMultilevel"/>
    <w:tmpl w:val="AC0CEBD6"/>
    <w:lvl w:ilvl="0" w:tplc="E9502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C0D"/>
    <w:multiLevelType w:val="hybridMultilevel"/>
    <w:tmpl w:val="04E29E38"/>
    <w:lvl w:ilvl="0" w:tplc="F1C2642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3C"/>
    <w:rsid w:val="002F7F7E"/>
    <w:rsid w:val="003113FD"/>
    <w:rsid w:val="00315F3C"/>
    <w:rsid w:val="003C0E0C"/>
    <w:rsid w:val="00532965"/>
    <w:rsid w:val="0087145E"/>
    <w:rsid w:val="009A1F2A"/>
    <w:rsid w:val="00A17F2F"/>
    <w:rsid w:val="00A71468"/>
    <w:rsid w:val="00A84144"/>
    <w:rsid w:val="00AC22F6"/>
    <w:rsid w:val="00BD4724"/>
    <w:rsid w:val="00D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D785"/>
  <w15:docId w15:val="{D9FC36BD-DFDD-4299-99FE-B6C7BF08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 István dr.</dc:creator>
  <cp:lastModifiedBy>Várady Csilla</cp:lastModifiedBy>
  <cp:revision>2</cp:revision>
  <dcterms:created xsi:type="dcterms:W3CDTF">2019-09-10T07:39:00Z</dcterms:created>
  <dcterms:modified xsi:type="dcterms:W3CDTF">2019-09-10T07:39:00Z</dcterms:modified>
</cp:coreProperties>
</file>