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3A" w:rsidRDefault="00573E3A">
      <w:pPr>
        <w:pStyle w:val="lfej"/>
      </w:pPr>
    </w:p>
    <w:p w:rsidR="00573E3A" w:rsidRDefault="00573E3A">
      <w:pPr>
        <w:pStyle w:val="lfej"/>
      </w:pPr>
    </w:p>
    <w:p w:rsidR="00AF1191" w:rsidRPr="00CC7FC2" w:rsidRDefault="00AF1191" w:rsidP="00E1543F">
      <w:pPr>
        <w:jc w:val="both"/>
        <w:rPr>
          <w:rFonts w:ascii="Arial" w:hAnsi="Arial" w:cs="Arial"/>
        </w:rPr>
      </w:pPr>
    </w:p>
    <w:p w:rsidR="004D0F93" w:rsidRDefault="004D0F93" w:rsidP="00B43FAA">
      <w:pPr>
        <w:pStyle w:val="lfej"/>
        <w:rPr>
          <w:rFonts w:ascii="Arial" w:hAnsi="Arial" w:cs="Arial"/>
        </w:rPr>
      </w:pPr>
    </w:p>
    <w:p w:rsidR="00381D76" w:rsidRDefault="007612DF" w:rsidP="0012275E">
      <w:pPr>
        <w:pStyle w:val="lfej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Tájékoztató</w:t>
      </w:r>
    </w:p>
    <w:p w:rsidR="007612DF" w:rsidRDefault="007612DF" w:rsidP="0012275E">
      <w:pPr>
        <w:pStyle w:val="lfej"/>
        <w:jc w:val="center"/>
        <w:rPr>
          <w:rFonts w:ascii="Arial" w:hAnsi="Arial" w:cs="Arial"/>
          <w:b/>
        </w:rPr>
      </w:pPr>
    </w:p>
    <w:p w:rsidR="007612DF" w:rsidRDefault="007612DF" w:rsidP="0012275E">
      <w:pPr>
        <w:pStyle w:val="lfej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Tisztelt Egyetemi Polgárok!</w:t>
      </w:r>
    </w:p>
    <w:p w:rsidR="0012275E" w:rsidRPr="0012275E" w:rsidRDefault="0012275E" w:rsidP="0012275E">
      <w:pPr>
        <w:pStyle w:val="lfej"/>
        <w:jc w:val="center"/>
        <w:rPr>
          <w:rFonts w:ascii="Arial" w:hAnsi="Arial" w:cs="Arial"/>
          <w:b/>
        </w:rPr>
      </w:pPr>
    </w:p>
    <w:p w:rsidR="00381D76" w:rsidRPr="00097F38" w:rsidRDefault="00381D76" w:rsidP="00097F38">
      <w:pPr>
        <w:pStyle w:val="lfej"/>
        <w:jc w:val="both"/>
        <w:rPr>
          <w:rFonts w:ascii="Arial" w:hAnsi="Arial" w:cs="Arial"/>
        </w:rPr>
      </w:pPr>
    </w:p>
    <w:p w:rsidR="00381D76" w:rsidRDefault="00381D76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 xml:space="preserve">2021. Július 7-én a </w:t>
      </w:r>
      <w:proofErr w:type="spellStart"/>
      <w:r w:rsidRPr="00097F38">
        <w:rPr>
          <w:rFonts w:ascii="Arial" w:hAnsi="Arial" w:cs="Arial"/>
        </w:rPr>
        <w:t>facebook</w:t>
      </w:r>
      <w:proofErr w:type="spellEnd"/>
      <w:r w:rsidRPr="00097F38">
        <w:rPr>
          <w:rFonts w:ascii="Arial" w:hAnsi="Arial" w:cs="Arial"/>
        </w:rPr>
        <w:t xml:space="preserve"> közösségi oldalán szakszervezetünket sértő</w:t>
      </w:r>
      <w:r w:rsidR="0012275E">
        <w:rPr>
          <w:rFonts w:ascii="Arial" w:hAnsi="Arial" w:cs="Arial"/>
        </w:rPr>
        <w:t>,</w:t>
      </w:r>
      <w:r w:rsidRPr="00097F38">
        <w:rPr>
          <w:rFonts w:ascii="Arial" w:hAnsi="Arial" w:cs="Arial"/>
        </w:rPr>
        <w:t xml:space="preserve"> a valóságtól eltérő nyilatkozat jelent meg a Felsőoktatási Dolgozók Szakszervezetének környezetéb</w:t>
      </w:r>
      <w:r w:rsidR="008C757F" w:rsidRPr="00097F38">
        <w:rPr>
          <w:rFonts w:ascii="Arial" w:hAnsi="Arial" w:cs="Arial"/>
        </w:rPr>
        <w:t>ől a PTE Kollektív Szerződés mód</w:t>
      </w:r>
      <w:r w:rsidRPr="00097F38">
        <w:rPr>
          <w:rFonts w:ascii="Arial" w:hAnsi="Arial" w:cs="Arial"/>
        </w:rPr>
        <w:t>osítása tárgyában.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381D76" w:rsidRDefault="0012275E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81D76" w:rsidRPr="00097F38">
        <w:rPr>
          <w:rFonts w:ascii="Arial" w:hAnsi="Arial" w:cs="Arial"/>
        </w:rPr>
        <w:t xml:space="preserve"> törvényhozás és a Kormány</w:t>
      </w:r>
      <w:r>
        <w:rPr>
          <w:rFonts w:ascii="Arial" w:hAnsi="Arial" w:cs="Arial"/>
        </w:rPr>
        <w:t>,</w:t>
      </w:r>
      <w:r w:rsidR="00381D76" w:rsidRPr="00097F38">
        <w:rPr>
          <w:rFonts w:ascii="Arial" w:hAnsi="Arial" w:cs="Arial"/>
        </w:rPr>
        <w:t xml:space="preserve"> törvénnyel és vészhelyzeti kormányrendeletekkel szabályozta a PTE egészségügyi munkaválla</w:t>
      </w:r>
      <w:r>
        <w:rPr>
          <w:rFonts w:ascii="Arial" w:hAnsi="Arial" w:cs="Arial"/>
        </w:rPr>
        <w:t>l</w:t>
      </w:r>
      <w:r w:rsidR="00381D76" w:rsidRPr="00097F38">
        <w:rPr>
          <w:rFonts w:ascii="Arial" w:hAnsi="Arial" w:cs="Arial"/>
        </w:rPr>
        <w:t>óinak jogviszonyát.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381D76" w:rsidRDefault="00381D76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Az egészségügyi közalkalmazottak szolgálati jogviszonyba kerültek</w:t>
      </w:r>
      <w:r w:rsidR="0012275E">
        <w:rPr>
          <w:rFonts w:ascii="Arial" w:hAnsi="Arial" w:cs="Arial"/>
        </w:rPr>
        <w:t>,</w:t>
      </w:r>
      <w:r w:rsidRPr="00097F38">
        <w:rPr>
          <w:rFonts w:ascii="Arial" w:hAnsi="Arial" w:cs="Arial"/>
        </w:rPr>
        <w:t xml:space="preserve"> ezáltal megváltozott a PTE Kollektív Szerződés személyi hatálya.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381D76" w:rsidRDefault="00381D76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 vészh</w:t>
      </w:r>
      <w:r w:rsidR="0012275E">
        <w:rPr>
          <w:rFonts w:ascii="Arial" w:hAnsi="Arial" w:cs="Arial"/>
        </w:rPr>
        <w:t>elyzeti kormányrendeletek megszű</w:t>
      </w:r>
      <w:r w:rsidRPr="00097F38">
        <w:rPr>
          <w:rFonts w:ascii="Arial" w:hAnsi="Arial" w:cs="Arial"/>
        </w:rPr>
        <w:t>nése után</w:t>
      </w:r>
      <w:r w:rsidR="0012275E">
        <w:rPr>
          <w:rFonts w:ascii="Arial" w:hAnsi="Arial" w:cs="Arial"/>
        </w:rPr>
        <w:t>,</w:t>
      </w:r>
      <w:r w:rsidRPr="00097F38">
        <w:rPr>
          <w:rFonts w:ascii="Arial" w:hAnsi="Arial" w:cs="Arial"/>
        </w:rPr>
        <w:t xml:space="preserve"> bírósági megkeresés </w:t>
      </w:r>
      <w:r w:rsidR="0012275E">
        <w:rPr>
          <w:rFonts w:ascii="Arial" w:hAnsi="Arial" w:cs="Arial"/>
        </w:rPr>
        <w:t>alapján a joghelyzet még bonyolu</w:t>
      </w:r>
      <w:r w:rsidRPr="00097F38">
        <w:rPr>
          <w:rFonts w:ascii="Arial" w:hAnsi="Arial" w:cs="Arial"/>
        </w:rPr>
        <w:t>ltabbá válhat.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381D76" w:rsidRDefault="00381D76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 xml:space="preserve">Az Mt. 276.§ </w:t>
      </w:r>
      <w:r w:rsidR="008C757F" w:rsidRPr="00097F38">
        <w:rPr>
          <w:rFonts w:ascii="Arial" w:hAnsi="Arial" w:cs="Arial"/>
        </w:rPr>
        <w:t xml:space="preserve">(8) bekezdés </w:t>
      </w:r>
      <w:r w:rsidR="0012275E">
        <w:rPr>
          <w:rFonts w:ascii="Arial" w:hAnsi="Arial" w:cs="Arial"/>
        </w:rPr>
        <w:t>rendel</w:t>
      </w:r>
      <w:r w:rsidRPr="00097F38">
        <w:rPr>
          <w:rFonts w:ascii="Arial" w:hAnsi="Arial" w:cs="Arial"/>
        </w:rPr>
        <w:t>kezése alapján a KSZ megkötésének és módosításának a PTE-n regisztrált szakszervezetek jogai is megváltoztak.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381D76" w:rsidRDefault="008C757F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„ Az a szakszervezet, amely a Kollektív Szerződés megkötését követően felel meg a (2) bekezdésben meghatározott feltételnek</w:t>
      </w:r>
      <w:r w:rsidR="0012275E">
        <w:rPr>
          <w:rFonts w:ascii="Arial" w:hAnsi="Arial" w:cs="Arial"/>
        </w:rPr>
        <w:t>,</w:t>
      </w:r>
      <w:r w:rsidRPr="00097F38">
        <w:rPr>
          <w:rFonts w:ascii="Arial" w:hAnsi="Arial" w:cs="Arial"/>
        </w:rPr>
        <w:t xml:space="preserve"> jogosult a KSZ</w:t>
      </w:r>
      <w:r w:rsidR="00381D76" w:rsidRPr="00097F38">
        <w:rPr>
          <w:rFonts w:ascii="Arial" w:hAnsi="Arial" w:cs="Arial"/>
        </w:rPr>
        <w:t xml:space="preserve"> </w:t>
      </w:r>
      <w:r w:rsidRPr="00097F38">
        <w:rPr>
          <w:rFonts w:ascii="Arial" w:hAnsi="Arial" w:cs="Arial"/>
        </w:rPr>
        <w:t>módosítását kezdeményezni és a módosításokkal kapcsolatos tárgyaláson tanácskozási joggal részt</w:t>
      </w:r>
      <w:r w:rsidR="00544539" w:rsidRPr="00097F38">
        <w:rPr>
          <w:rFonts w:ascii="Arial" w:hAnsi="Arial" w:cs="Arial"/>
        </w:rPr>
        <w:t xml:space="preserve"> </w:t>
      </w:r>
      <w:r w:rsidRPr="00097F38">
        <w:rPr>
          <w:rFonts w:ascii="Arial" w:hAnsi="Arial" w:cs="Arial"/>
        </w:rPr>
        <w:t>venni.”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544539" w:rsidRDefault="00544539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 törvényi változások kapcsán az FDSZ azonnal fórumokat szervezett a PTE munkaválla</w:t>
      </w:r>
      <w:r w:rsidR="0012275E">
        <w:rPr>
          <w:rFonts w:ascii="Arial" w:hAnsi="Arial" w:cs="Arial"/>
        </w:rPr>
        <w:t>l</w:t>
      </w:r>
      <w:r w:rsidRPr="00097F38">
        <w:rPr>
          <w:rFonts w:ascii="Arial" w:hAnsi="Arial" w:cs="Arial"/>
        </w:rPr>
        <w:t>ók számára, hogy új Kollektí</w:t>
      </w:r>
      <w:r w:rsidR="0012275E">
        <w:rPr>
          <w:rFonts w:ascii="Arial" w:hAnsi="Arial" w:cs="Arial"/>
        </w:rPr>
        <w:t>v Szerződést készít</w:t>
      </w:r>
      <w:r w:rsidR="00466EE1">
        <w:rPr>
          <w:rFonts w:ascii="Arial" w:hAnsi="Arial" w:cs="Arial"/>
        </w:rPr>
        <w:t>,</w:t>
      </w:r>
      <w:r w:rsidR="0012275E">
        <w:rPr>
          <w:rFonts w:ascii="Arial" w:hAnsi="Arial" w:cs="Arial"/>
        </w:rPr>
        <w:t xml:space="preserve"> most már öná</w:t>
      </w:r>
      <w:r w:rsidRPr="00097F38">
        <w:rPr>
          <w:rFonts w:ascii="Arial" w:hAnsi="Arial" w:cs="Arial"/>
        </w:rPr>
        <w:t>llóan.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544539" w:rsidRDefault="00544539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Szakszervezetünk világosan jelezte, hogy erre nincs jogalapjuk.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5769A1" w:rsidRDefault="005769A1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 PTE K</w:t>
      </w:r>
      <w:r w:rsidR="00466EE1">
        <w:rPr>
          <w:rFonts w:ascii="Arial" w:hAnsi="Arial" w:cs="Arial"/>
        </w:rPr>
        <w:t>ollektív Szerződés</w:t>
      </w:r>
      <w:r w:rsidRPr="00097F38">
        <w:rPr>
          <w:rFonts w:ascii="Arial" w:hAnsi="Arial" w:cs="Arial"/>
        </w:rPr>
        <w:t xml:space="preserve"> érvényes és hatályos, megszüntetésére jelenleg nincs mód, viszont módosítás benyújtására </w:t>
      </w:r>
      <w:r w:rsidR="00466EE1">
        <w:rPr>
          <w:rFonts w:ascii="Arial" w:hAnsi="Arial" w:cs="Arial"/>
        </w:rPr>
        <w:t xml:space="preserve">az </w:t>
      </w:r>
      <w:proofErr w:type="spellStart"/>
      <w:r w:rsidR="00466EE1">
        <w:rPr>
          <w:rFonts w:ascii="Arial" w:hAnsi="Arial" w:cs="Arial"/>
        </w:rPr>
        <w:t>FDSZ-nek</w:t>
      </w:r>
      <w:proofErr w:type="spellEnd"/>
      <w:r w:rsidR="00466EE1">
        <w:rPr>
          <w:rFonts w:ascii="Arial" w:hAnsi="Arial" w:cs="Arial"/>
        </w:rPr>
        <w:t xml:space="preserve"> is van lehetősége,</w:t>
      </w:r>
      <w:r w:rsidRPr="00097F38">
        <w:rPr>
          <w:rFonts w:ascii="Arial" w:hAnsi="Arial" w:cs="Arial"/>
        </w:rPr>
        <w:t xml:space="preserve"> melyet természetesen szakszervezetünk is támogat.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2A32D4" w:rsidRDefault="002A32D4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 xml:space="preserve">A munkáltató </w:t>
      </w:r>
      <w:r w:rsidR="00DC64B1">
        <w:rPr>
          <w:rFonts w:ascii="Arial" w:hAnsi="Arial" w:cs="Arial"/>
        </w:rPr>
        <w:t xml:space="preserve">2021. Június 9-én </w:t>
      </w:r>
      <w:r w:rsidRPr="00097F38">
        <w:rPr>
          <w:rFonts w:ascii="Arial" w:hAnsi="Arial" w:cs="Arial"/>
        </w:rPr>
        <w:t>a helyzet megoldása érdekében tájékoztatót és tárgyalást kezdeményezett a PTE-n bejegyzett szakszervezetek számára, a KSZ, valamint</w:t>
      </w:r>
      <w:r w:rsidR="0012275E">
        <w:rPr>
          <w:rFonts w:ascii="Arial" w:hAnsi="Arial" w:cs="Arial"/>
        </w:rPr>
        <w:t>,</w:t>
      </w:r>
      <w:r w:rsidRPr="00097F38">
        <w:rPr>
          <w:rFonts w:ascii="Arial" w:hAnsi="Arial" w:cs="Arial"/>
        </w:rPr>
        <w:t xml:space="preserve"> a modellváltás során szükséges munkáltatói intézkedésekkel kapcsolatban.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4B5631" w:rsidRDefault="0012275E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4B5631" w:rsidRPr="00097F38">
        <w:rPr>
          <w:rFonts w:ascii="Arial" w:hAnsi="Arial" w:cs="Arial"/>
        </w:rPr>
        <w:t>Munkáltató kijel</w:t>
      </w:r>
      <w:r>
        <w:rPr>
          <w:rFonts w:ascii="Arial" w:hAnsi="Arial" w:cs="Arial"/>
        </w:rPr>
        <w:t>e</w:t>
      </w:r>
      <w:r w:rsidR="004B5631" w:rsidRPr="00097F38">
        <w:rPr>
          <w:rFonts w:ascii="Arial" w:hAnsi="Arial" w:cs="Arial"/>
        </w:rPr>
        <w:t>ntette, hogy a modellváltás során hátrányos intézkedés a munkavállalókat nem érheti.</w:t>
      </w:r>
    </w:p>
    <w:p w:rsidR="0012275E" w:rsidRPr="00097F38" w:rsidRDefault="0012275E" w:rsidP="00097F38">
      <w:pPr>
        <w:pStyle w:val="lfej"/>
        <w:jc w:val="both"/>
        <w:rPr>
          <w:rFonts w:ascii="Arial" w:hAnsi="Arial" w:cs="Arial"/>
        </w:rPr>
      </w:pPr>
    </w:p>
    <w:p w:rsidR="00601E6A" w:rsidRDefault="004B5631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 xml:space="preserve">A </w:t>
      </w:r>
      <w:r w:rsidR="0012275E">
        <w:rPr>
          <w:rFonts w:ascii="Arial" w:hAnsi="Arial" w:cs="Arial"/>
        </w:rPr>
        <w:t>Kollektív Szerződéssel</w:t>
      </w:r>
      <w:r w:rsidRPr="00097F38">
        <w:rPr>
          <w:rFonts w:ascii="Arial" w:hAnsi="Arial" w:cs="Arial"/>
        </w:rPr>
        <w:t xml:space="preserve"> kapcsolatban megállapítást nyert, hogy a PTE </w:t>
      </w:r>
      <w:r w:rsidR="00F23970">
        <w:rPr>
          <w:rFonts w:ascii="Arial" w:hAnsi="Arial" w:cs="Arial"/>
        </w:rPr>
        <w:t xml:space="preserve">és a PTE Integrált Egészségügyi Szakszervezet </w:t>
      </w:r>
      <w:r w:rsidR="00DD761D" w:rsidRPr="00097F38">
        <w:rPr>
          <w:rFonts w:ascii="Arial" w:hAnsi="Arial" w:cs="Arial"/>
        </w:rPr>
        <w:t xml:space="preserve">2014. január 9-én kötött, majd 2017. február 10-én módosított KSZ jelenleg érvényes és hatályos és csak </w:t>
      </w:r>
      <w:r w:rsidR="0012275E">
        <w:rPr>
          <w:rFonts w:ascii="Arial" w:hAnsi="Arial" w:cs="Arial"/>
        </w:rPr>
        <w:t xml:space="preserve">a </w:t>
      </w:r>
      <w:r w:rsidR="00DD761D" w:rsidRPr="00097F38">
        <w:rPr>
          <w:rFonts w:ascii="Arial" w:hAnsi="Arial" w:cs="Arial"/>
        </w:rPr>
        <w:t>módosítása lehetséges.</w:t>
      </w: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A84C8B" w:rsidRDefault="007612DF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 PTE Integrált Egészségügyi Szakszervezet</w:t>
      </w:r>
      <w:r w:rsidR="00A84C8B" w:rsidRPr="00097F38">
        <w:rPr>
          <w:rFonts w:ascii="Arial" w:hAnsi="Arial" w:cs="Arial"/>
        </w:rPr>
        <w:t xml:space="preserve"> ismételten kérte az </w:t>
      </w:r>
      <w:proofErr w:type="spellStart"/>
      <w:r w:rsidR="00A84C8B" w:rsidRPr="00097F38">
        <w:rPr>
          <w:rFonts w:ascii="Arial" w:hAnsi="Arial" w:cs="Arial"/>
        </w:rPr>
        <w:t>FDSZ-t</w:t>
      </w:r>
      <w:proofErr w:type="spellEnd"/>
      <w:r w:rsidR="00A84C8B" w:rsidRPr="00097F38">
        <w:rPr>
          <w:rFonts w:ascii="Arial" w:hAnsi="Arial" w:cs="Arial"/>
        </w:rPr>
        <w:t>, hogy a módosítás címén beterjesztett új KSZ terv</w:t>
      </w:r>
      <w:r w:rsidR="00DC64B1">
        <w:rPr>
          <w:rFonts w:ascii="Arial" w:hAnsi="Arial" w:cs="Arial"/>
        </w:rPr>
        <w:t xml:space="preserve">ezet helyett, az érvényes </w:t>
      </w:r>
      <w:proofErr w:type="spellStart"/>
      <w:r w:rsidR="00DC64B1">
        <w:rPr>
          <w:rFonts w:ascii="Arial" w:hAnsi="Arial" w:cs="Arial"/>
        </w:rPr>
        <w:t>KSZ-</w:t>
      </w:r>
      <w:r w:rsidR="00A84C8B" w:rsidRPr="00097F38">
        <w:rPr>
          <w:rFonts w:ascii="Arial" w:hAnsi="Arial" w:cs="Arial"/>
        </w:rPr>
        <w:t>el</w:t>
      </w:r>
      <w:proofErr w:type="spellEnd"/>
      <w:r w:rsidR="00A84C8B" w:rsidRPr="00097F38">
        <w:rPr>
          <w:rFonts w:ascii="Arial" w:hAnsi="Arial" w:cs="Arial"/>
        </w:rPr>
        <w:t xml:space="preserve"> pontonként összeolvasható módosítást terjesszen elő.</w:t>
      </w: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A84C8B" w:rsidRDefault="00A84C8B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 tárgyaló felek ebben valamennyien megegyeztek.</w:t>
      </w: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A84C8B" w:rsidRDefault="00A84C8B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2021. Július 7-én a munkáltató által összehívott tárgyaláson kiderült, hogy az FDSZ 2021. Június 30-án elektronikuslevél formájában beny</w:t>
      </w:r>
      <w:r w:rsidR="00601E6A">
        <w:rPr>
          <w:rFonts w:ascii="Arial" w:hAnsi="Arial" w:cs="Arial"/>
        </w:rPr>
        <w:t>újtott mó</w:t>
      </w:r>
      <w:r w:rsidRPr="00097F38">
        <w:rPr>
          <w:rFonts w:ascii="Arial" w:hAnsi="Arial" w:cs="Arial"/>
        </w:rPr>
        <w:t xml:space="preserve">dosítása változatlan formában történt, nem felel meg a 2021. </w:t>
      </w:r>
      <w:r w:rsidR="00DC64B1">
        <w:rPr>
          <w:rFonts w:ascii="Arial" w:hAnsi="Arial" w:cs="Arial"/>
        </w:rPr>
        <w:t xml:space="preserve">Június 9. </w:t>
      </w:r>
      <w:r w:rsidRPr="00097F38">
        <w:rPr>
          <w:rFonts w:ascii="Arial" w:hAnsi="Arial" w:cs="Arial"/>
        </w:rPr>
        <w:t>megállap</w:t>
      </w:r>
      <w:r w:rsidR="00601E6A">
        <w:rPr>
          <w:rFonts w:ascii="Arial" w:hAnsi="Arial" w:cs="Arial"/>
        </w:rPr>
        <w:t>o</w:t>
      </w:r>
      <w:r w:rsidRPr="00097F38">
        <w:rPr>
          <w:rFonts w:ascii="Arial" w:hAnsi="Arial" w:cs="Arial"/>
        </w:rPr>
        <w:t>dásnak.</w:t>
      </w: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A84C8B" w:rsidRDefault="00A84C8B" w:rsidP="00097F38">
      <w:pPr>
        <w:pStyle w:val="lfej"/>
        <w:jc w:val="both"/>
        <w:rPr>
          <w:rFonts w:ascii="Arial" w:hAnsi="Arial" w:cs="Arial"/>
        </w:rPr>
      </w:pPr>
      <w:r w:rsidRPr="00097F38">
        <w:rPr>
          <w:rFonts w:ascii="Arial" w:hAnsi="Arial" w:cs="Arial"/>
        </w:rPr>
        <w:t>A PTE IESZ ismételten kérte a 2021.</w:t>
      </w:r>
      <w:r w:rsidR="00DC64B1">
        <w:rPr>
          <w:rFonts w:ascii="Arial" w:hAnsi="Arial" w:cs="Arial"/>
        </w:rPr>
        <w:t xml:space="preserve"> Június 9.</w:t>
      </w:r>
      <w:r w:rsidRPr="00097F38">
        <w:rPr>
          <w:rFonts w:ascii="Arial" w:hAnsi="Arial" w:cs="Arial"/>
        </w:rPr>
        <w:t xml:space="preserve"> megállapodásnak megfelelő módosítás benyújtását.</w:t>
      </w: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544539" w:rsidRDefault="008E7A9C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84C8B" w:rsidRPr="00097F38">
        <w:rPr>
          <w:rFonts w:ascii="Arial" w:hAnsi="Arial" w:cs="Arial"/>
        </w:rPr>
        <w:t xml:space="preserve"> </w:t>
      </w:r>
      <w:proofErr w:type="spellStart"/>
      <w:r w:rsidR="00A84C8B" w:rsidRPr="00097F38">
        <w:rPr>
          <w:rFonts w:ascii="Arial" w:hAnsi="Arial" w:cs="Arial"/>
        </w:rPr>
        <w:t>FDSZ-t</w:t>
      </w:r>
      <w:proofErr w:type="spellEnd"/>
      <w:r w:rsidR="00A84C8B" w:rsidRPr="00097F38">
        <w:rPr>
          <w:rFonts w:ascii="Arial" w:hAnsi="Arial" w:cs="Arial"/>
        </w:rPr>
        <w:t xml:space="preserve"> képviselő jogász megértve a helyzetet és kérésünket, ígéretet tett, hogy két-három héten belül megfelelő új KSZ módosítás benyújtására.</w:t>
      </w:r>
    </w:p>
    <w:p w:rsidR="00601E6A" w:rsidRPr="00097F38" w:rsidRDefault="00601E6A" w:rsidP="00097F38">
      <w:pPr>
        <w:pStyle w:val="lfej"/>
        <w:jc w:val="both"/>
        <w:rPr>
          <w:rFonts w:ascii="Arial" w:hAnsi="Arial" w:cs="Arial"/>
        </w:rPr>
      </w:pPr>
    </w:p>
    <w:p w:rsidR="00A84C8B" w:rsidRPr="00097F38" w:rsidRDefault="00601E6A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A PTE IESZ ismételten í</w:t>
      </w:r>
      <w:r w:rsidR="00A84C8B" w:rsidRPr="00097F38">
        <w:rPr>
          <w:rFonts w:ascii="Arial" w:hAnsi="Arial" w:cs="Arial"/>
        </w:rPr>
        <w:t>géretet tett, hogy a PTE valamennyi munkavállalója számára előnyös és a PTE jelenlegi helyzetében reális munkavállalói követeléseket tartalmazó módosítás támogatására.</w:t>
      </w:r>
    </w:p>
    <w:p w:rsidR="00350ED1" w:rsidRPr="00097F38" w:rsidRDefault="00350ED1" w:rsidP="00097F38">
      <w:pPr>
        <w:pStyle w:val="lfej"/>
        <w:jc w:val="both"/>
        <w:rPr>
          <w:rFonts w:ascii="Arial" w:hAnsi="Arial" w:cs="Arial"/>
        </w:rPr>
      </w:pPr>
    </w:p>
    <w:p w:rsidR="00350ED1" w:rsidRDefault="00601E6A" w:rsidP="00097F38">
      <w:pPr>
        <w:pStyle w:val="lfej"/>
        <w:jc w:val="both"/>
        <w:rPr>
          <w:rFonts w:ascii="Arial" w:hAnsi="Arial" w:cs="Arial"/>
        </w:rPr>
      </w:pPr>
      <w:r>
        <w:rPr>
          <w:rFonts w:ascii="Arial" w:hAnsi="Arial" w:cs="Arial"/>
        </w:rPr>
        <w:t>Fenti témával</w:t>
      </w:r>
      <w:r w:rsidR="00350ED1" w:rsidRPr="00097F38">
        <w:rPr>
          <w:rFonts w:ascii="Arial" w:hAnsi="Arial" w:cs="Arial"/>
        </w:rPr>
        <w:t xml:space="preserve"> kapcsolat</w:t>
      </w:r>
      <w:r>
        <w:rPr>
          <w:rFonts w:ascii="Arial" w:hAnsi="Arial" w:cs="Arial"/>
        </w:rPr>
        <w:t>os valamennyi nyilatkozatunk nyi</w:t>
      </w:r>
      <w:r w:rsidR="00350ED1" w:rsidRPr="00097F38">
        <w:rPr>
          <w:rFonts w:ascii="Arial" w:hAnsi="Arial" w:cs="Arial"/>
        </w:rPr>
        <w:t>lvános és elérhető.</w:t>
      </w: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Default="00601E6A" w:rsidP="00097F38">
      <w:pPr>
        <w:pStyle w:val="lfej"/>
        <w:jc w:val="both"/>
        <w:rPr>
          <w:rFonts w:ascii="Arial" w:hAnsi="Arial" w:cs="Arial"/>
        </w:rPr>
      </w:pPr>
    </w:p>
    <w:p w:rsidR="00601E6A" w:rsidRPr="00097F38" w:rsidRDefault="00601E6A" w:rsidP="00601E6A">
      <w:pPr>
        <w:pStyle w:val="lfej"/>
        <w:jc w:val="center"/>
        <w:rPr>
          <w:rFonts w:ascii="Arial" w:hAnsi="Arial" w:cs="Arial"/>
        </w:rPr>
      </w:pPr>
      <w:r>
        <w:rPr>
          <w:rFonts w:ascii="Arial" w:hAnsi="Arial" w:cs="Arial"/>
        </w:rPr>
        <w:t>PTE IESZ Szakszervezeti Bizottsága</w:t>
      </w:r>
    </w:p>
    <w:p w:rsidR="004B5631" w:rsidRPr="00097F38" w:rsidRDefault="004B5631" w:rsidP="00097F38">
      <w:pPr>
        <w:pStyle w:val="lfej"/>
        <w:jc w:val="both"/>
        <w:rPr>
          <w:rFonts w:ascii="Arial" w:hAnsi="Arial" w:cs="Arial"/>
        </w:rPr>
      </w:pPr>
      <w:bookmarkStart w:id="0" w:name="_GoBack"/>
      <w:bookmarkEnd w:id="0"/>
    </w:p>
    <w:sectPr w:rsidR="004B5631" w:rsidRPr="00097F38" w:rsidSect="005F3C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F17" w:rsidRDefault="00CE0F17">
      <w:r>
        <w:separator/>
      </w:r>
    </w:p>
  </w:endnote>
  <w:endnote w:type="continuationSeparator" w:id="0">
    <w:p w:rsidR="00CE0F17" w:rsidRDefault="00CE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F17" w:rsidRDefault="00CE0F17">
      <w:r>
        <w:separator/>
      </w:r>
    </w:p>
  </w:footnote>
  <w:footnote w:type="continuationSeparator" w:id="0">
    <w:p w:rsidR="00CE0F17" w:rsidRDefault="00CE0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DDD" w:rsidRPr="00271F8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32"/>
        <w:szCs w:val="32"/>
      </w:rPr>
    </w:pPr>
    <w:r>
      <w:rPr>
        <w:rFonts w:ascii="Monotype Corsiva" w:hAnsi="Monotype Corsiva"/>
        <w:b/>
        <w:i/>
        <w:color w:val="3366FF"/>
        <w:sz w:val="32"/>
        <w:szCs w:val="32"/>
      </w:rPr>
      <w:t>PTE Integrált Egészségügyi Szakszervezet</w:t>
    </w:r>
  </w:p>
  <w:p w:rsidR="00B86084" w:rsidRPr="00577DDD" w:rsidRDefault="00577DDD" w:rsidP="00577DDD">
    <w:pPr>
      <w:pStyle w:val="lfej"/>
      <w:pBdr>
        <w:bottom w:val="double" w:sz="4" w:space="1" w:color="auto"/>
      </w:pBdr>
      <w:jc w:val="center"/>
      <w:rPr>
        <w:rFonts w:ascii="Monotype Corsiva" w:hAnsi="Monotype Corsiva"/>
        <w:b/>
        <w:i/>
        <w:color w:val="3366FF"/>
        <w:sz w:val="28"/>
        <w:szCs w:val="28"/>
      </w:rPr>
    </w:pPr>
    <w:r w:rsidRPr="00271F8D">
      <w:rPr>
        <w:rFonts w:ascii="Monotype Corsiva" w:hAnsi="Monotype Corsiva"/>
        <w:b/>
        <w:i/>
        <w:color w:val="3366FF"/>
        <w:sz w:val="28"/>
        <w:szCs w:val="28"/>
      </w:rPr>
      <w:t>ÁOK ETK KK Szakszervezeti Bizottsága</w:t>
    </w:r>
    <w:r>
      <w:rPr>
        <w:rFonts w:ascii="Monotype Corsiva" w:hAnsi="Monotype Corsiva"/>
        <w:b/>
        <w:i/>
        <w:color w:val="3366FF"/>
        <w:sz w:val="28"/>
        <w:szCs w:val="28"/>
      </w:rPr>
      <w:t xml:space="preserve"> </w:t>
    </w:r>
    <w:r w:rsidRPr="00271F8D">
      <w:rPr>
        <w:rFonts w:ascii="Garamond" w:hAnsi="Garamond"/>
        <w:b/>
        <w:i/>
        <w:color w:val="3366FF"/>
        <w:sz w:val="28"/>
        <w:szCs w:val="28"/>
      </w:rPr>
      <w:t>Pécs, Szigeti út 12. Telefon: 72-536-228, e-mail: szakszervezeti.bizottsag@aok.pte.hu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B2672"/>
    <w:multiLevelType w:val="hybridMultilevel"/>
    <w:tmpl w:val="B02AAFE0"/>
    <w:lvl w:ilvl="0" w:tplc="040E0009">
      <w:start w:val="1"/>
      <w:numFmt w:val="bullet"/>
      <w:lvlText w:val=""/>
      <w:lvlJc w:val="left"/>
      <w:pPr>
        <w:tabs>
          <w:tab w:val="num" w:pos="2874"/>
        </w:tabs>
        <w:ind w:left="2874" w:hanging="375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579"/>
        </w:tabs>
        <w:ind w:left="357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299"/>
        </w:tabs>
        <w:ind w:left="429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5019"/>
        </w:tabs>
        <w:ind w:left="501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739"/>
        </w:tabs>
        <w:ind w:left="573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459"/>
        </w:tabs>
        <w:ind w:left="645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179"/>
        </w:tabs>
        <w:ind w:left="717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899"/>
        </w:tabs>
        <w:ind w:left="789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619"/>
        </w:tabs>
        <w:ind w:left="8619" w:hanging="180"/>
      </w:pPr>
    </w:lvl>
  </w:abstractNum>
  <w:abstractNum w:abstractNumId="1">
    <w:nsid w:val="3EB7282E"/>
    <w:multiLevelType w:val="hybridMultilevel"/>
    <w:tmpl w:val="69BA7F16"/>
    <w:lvl w:ilvl="0" w:tplc="7D30FCB6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4628F"/>
    <w:multiLevelType w:val="hybridMultilevel"/>
    <w:tmpl w:val="C70E13AC"/>
    <w:lvl w:ilvl="0" w:tplc="0BE0F4D4">
      <w:start w:val="1"/>
      <w:numFmt w:val="decimal"/>
      <w:lvlText w:val="%1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2897805"/>
    <w:multiLevelType w:val="hybridMultilevel"/>
    <w:tmpl w:val="C7B4ECCE"/>
    <w:lvl w:ilvl="0" w:tplc="FB685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C7028C"/>
    <w:multiLevelType w:val="multilevel"/>
    <w:tmpl w:val="BCD83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9037B"/>
    <w:multiLevelType w:val="hybridMultilevel"/>
    <w:tmpl w:val="5EE4EFA8"/>
    <w:lvl w:ilvl="0" w:tplc="2C5AE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A9"/>
    <w:rsid w:val="00002C2F"/>
    <w:rsid w:val="000353B4"/>
    <w:rsid w:val="000365EE"/>
    <w:rsid w:val="00061A1A"/>
    <w:rsid w:val="00097F38"/>
    <w:rsid w:val="000C78C7"/>
    <w:rsid w:val="000E320D"/>
    <w:rsid w:val="00104D56"/>
    <w:rsid w:val="0012199D"/>
    <w:rsid w:val="0012275E"/>
    <w:rsid w:val="00125B4A"/>
    <w:rsid w:val="00170E60"/>
    <w:rsid w:val="00175DF5"/>
    <w:rsid w:val="001C2E1E"/>
    <w:rsid w:val="001E0BD7"/>
    <w:rsid w:val="00206B72"/>
    <w:rsid w:val="00232BA4"/>
    <w:rsid w:val="0024354D"/>
    <w:rsid w:val="00256D72"/>
    <w:rsid w:val="0026331E"/>
    <w:rsid w:val="002717AD"/>
    <w:rsid w:val="00271F8D"/>
    <w:rsid w:val="002A32D4"/>
    <w:rsid w:val="002C4E1A"/>
    <w:rsid w:val="002D3A94"/>
    <w:rsid w:val="002F6799"/>
    <w:rsid w:val="003251E6"/>
    <w:rsid w:val="00326953"/>
    <w:rsid w:val="00337AA7"/>
    <w:rsid w:val="003421BF"/>
    <w:rsid w:val="00350565"/>
    <w:rsid w:val="00350ED1"/>
    <w:rsid w:val="00352234"/>
    <w:rsid w:val="0036292A"/>
    <w:rsid w:val="00373013"/>
    <w:rsid w:val="00381D76"/>
    <w:rsid w:val="003A2B8E"/>
    <w:rsid w:val="003E15B7"/>
    <w:rsid w:val="003E4671"/>
    <w:rsid w:val="00424706"/>
    <w:rsid w:val="004254C7"/>
    <w:rsid w:val="00455517"/>
    <w:rsid w:val="00466EE1"/>
    <w:rsid w:val="0048316A"/>
    <w:rsid w:val="00484DE6"/>
    <w:rsid w:val="0049569B"/>
    <w:rsid w:val="00497CAD"/>
    <w:rsid w:val="004B5631"/>
    <w:rsid w:val="004D0F93"/>
    <w:rsid w:val="004F4478"/>
    <w:rsid w:val="00527ED6"/>
    <w:rsid w:val="00544539"/>
    <w:rsid w:val="005735FF"/>
    <w:rsid w:val="00573E3A"/>
    <w:rsid w:val="005769A1"/>
    <w:rsid w:val="00577DDD"/>
    <w:rsid w:val="0058323E"/>
    <w:rsid w:val="00583A57"/>
    <w:rsid w:val="005F3C27"/>
    <w:rsid w:val="00601E6A"/>
    <w:rsid w:val="006029F7"/>
    <w:rsid w:val="0060444D"/>
    <w:rsid w:val="006375D5"/>
    <w:rsid w:val="00671009"/>
    <w:rsid w:val="006A5BF0"/>
    <w:rsid w:val="006E2D3A"/>
    <w:rsid w:val="006F7FA9"/>
    <w:rsid w:val="007328F7"/>
    <w:rsid w:val="007612DF"/>
    <w:rsid w:val="00766F3B"/>
    <w:rsid w:val="007A7277"/>
    <w:rsid w:val="007E297A"/>
    <w:rsid w:val="00800BC1"/>
    <w:rsid w:val="00812712"/>
    <w:rsid w:val="00830269"/>
    <w:rsid w:val="0083178F"/>
    <w:rsid w:val="00857A0E"/>
    <w:rsid w:val="008672FE"/>
    <w:rsid w:val="0087072A"/>
    <w:rsid w:val="00873192"/>
    <w:rsid w:val="008B4421"/>
    <w:rsid w:val="008C757F"/>
    <w:rsid w:val="008E7A9C"/>
    <w:rsid w:val="009006A7"/>
    <w:rsid w:val="009613C1"/>
    <w:rsid w:val="00987848"/>
    <w:rsid w:val="00991F47"/>
    <w:rsid w:val="009C1F0A"/>
    <w:rsid w:val="009E30E1"/>
    <w:rsid w:val="009F3425"/>
    <w:rsid w:val="00A0282F"/>
    <w:rsid w:val="00A07F34"/>
    <w:rsid w:val="00A36794"/>
    <w:rsid w:val="00A42256"/>
    <w:rsid w:val="00A45BCA"/>
    <w:rsid w:val="00A62AFB"/>
    <w:rsid w:val="00A84C8B"/>
    <w:rsid w:val="00A94DC4"/>
    <w:rsid w:val="00AA3A57"/>
    <w:rsid w:val="00AC32CB"/>
    <w:rsid w:val="00AE6246"/>
    <w:rsid w:val="00AF1191"/>
    <w:rsid w:val="00B256FA"/>
    <w:rsid w:val="00B3163B"/>
    <w:rsid w:val="00B43FAA"/>
    <w:rsid w:val="00B53635"/>
    <w:rsid w:val="00B64A78"/>
    <w:rsid w:val="00B66957"/>
    <w:rsid w:val="00B86084"/>
    <w:rsid w:val="00BC2CB8"/>
    <w:rsid w:val="00BF7147"/>
    <w:rsid w:val="00C6726D"/>
    <w:rsid w:val="00C7550D"/>
    <w:rsid w:val="00CC7FC2"/>
    <w:rsid w:val="00CD6278"/>
    <w:rsid w:val="00CD6C6F"/>
    <w:rsid w:val="00CE0F17"/>
    <w:rsid w:val="00CE7F60"/>
    <w:rsid w:val="00CF29E0"/>
    <w:rsid w:val="00D125BC"/>
    <w:rsid w:val="00D25B0C"/>
    <w:rsid w:val="00D71FC5"/>
    <w:rsid w:val="00DC64B1"/>
    <w:rsid w:val="00DD761D"/>
    <w:rsid w:val="00DE7240"/>
    <w:rsid w:val="00DF7542"/>
    <w:rsid w:val="00E070DD"/>
    <w:rsid w:val="00E1543F"/>
    <w:rsid w:val="00E27267"/>
    <w:rsid w:val="00E36D5C"/>
    <w:rsid w:val="00E57819"/>
    <w:rsid w:val="00E62332"/>
    <w:rsid w:val="00E71C4A"/>
    <w:rsid w:val="00E84B3C"/>
    <w:rsid w:val="00EA031A"/>
    <w:rsid w:val="00EA050D"/>
    <w:rsid w:val="00EB08CE"/>
    <w:rsid w:val="00ED16FA"/>
    <w:rsid w:val="00F00F60"/>
    <w:rsid w:val="00F23970"/>
    <w:rsid w:val="00F36345"/>
    <w:rsid w:val="00F404BF"/>
    <w:rsid w:val="00F9419F"/>
    <w:rsid w:val="00FC14FA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905ADB7-1930-4E9F-8E95-BF12F96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FA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F3C2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F3C2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F3C27"/>
  </w:style>
  <w:style w:type="paragraph" w:styleId="Listaszerbekezds">
    <w:name w:val="List Paragraph"/>
    <w:basedOn w:val="Norml"/>
    <w:uiPriority w:val="34"/>
    <w:qFormat/>
    <w:rsid w:val="001E0BD7"/>
    <w:pPr>
      <w:ind w:left="720"/>
      <w:contextualSpacing/>
    </w:pPr>
  </w:style>
  <w:style w:type="paragraph" w:styleId="Buborkszveg">
    <w:name w:val="Balloon Text"/>
    <w:basedOn w:val="Norml"/>
    <w:link w:val="BuborkszvegChar"/>
    <w:rsid w:val="00CE7F6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E7F60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E070DD"/>
    <w:pPr>
      <w:jc w:val="center"/>
    </w:pPr>
    <w:rPr>
      <w:b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E070DD"/>
    <w:rPr>
      <w:b/>
      <w:sz w:val="28"/>
    </w:rPr>
  </w:style>
  <w:style w:type="paragraph" w:styleId="Nincstrkz">
    <w:name w:val="No Spacing"/>
    <w:link w:val="NincstrkzChar"/>
    <w:uiPriority w:val="1"/>
    <w:qFormat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NincstrkzChar">
    <w:name w:val="Nincs térköz Char"/>
    <w:basedOn w:val="Bekezdsalapbettpusa"/>
    <w:link w:val="Nincstrkz"/>
    <w:uiPriority w:val="1"/>
    <w:rsid w:val="00CF29E0"/>
    <w:rPr>
      <w:rFonts w:asciiTheme="minorHAnsi" w:eastAsiaTheme="minorEastAsia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577D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624B4-9DBB-4AC0-8E89-E939CDF2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Juszu</dc:creator>
  <cp:keywords/>
  <dc:description/>
  <cp:lastModifiedBy>Illés</cp:lastModifiedBy>
  <cp:revision>19</cp:revision>
  <cp:lastPrinted>2021-07-12T12:03:00Z</cp:lastPrinted>
  <dcterms:created xsi:type="dcterms:W3CDTF">2021-07-11T08:52:00Z</dcterms:created>
  <dcterms:modified xsi:type="dcterms:W3CDTF">2021-07-12T12:13:00Z</dcterms:modified>
</cp:coreProperties>
</file>