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3A" w:rsidRDefault="00573E3A">
      <w:pPr>
        <w:pStyle w:val="lfej"/>
      </w:pPr>
    </w:p>
    <w:p w:rsidR="003C770F" w:rsidRDefault="003C770F" w:rsidP="003C770F">
      <w:pPr>
        <w:pStyle w:val="lfej"/>
        <w:jc w:val="both"/>
        <w:rPr>
          <w:rFonts w:ascii="Arial" w:hAnsi="Arial" w:cs="Arial"/>
        </w:rPr>
      </w:pPr>
    </w:p>
    <w:p w:rsidR="003C770F" w:rsidRDefault="003C770F" w:rsidP="003C770F">
      <w:pPr>
        <w:pStyle w:val="lfej"/>
        <w:jc w:val="both"/>
        <w:rPr>
          <w:rFonts w:ascii="Arial" w:hAnsi="Arial" w:cs="Arial"/>
        </w:rPr>
      </w:pPr>
    </w:p>
    <w:p w:rsidR="00701B9D" w:rsidRDefault="00701B9D" w:rsidP="003C770F">
      <w:pPr>
        <w:pStyle w:val="lfej"/>
        <w:jc w:val="both"/>
        <w:rPr>
          <w:rFonts w:ascii="Arial" w:hAnsi="Arial" w:cs="Arial"/>
        </w:rPr>
      </w:pPr>
      <w:r w:rsidRPr="00701B9D">
        <w:rPr>
          <w:rFonts w:ascii="Arial" w:hAnsi="Arial" w:cs="Arial"/>
        </w:rPr>
        <w:t>Tisztelt Rektor Úr!</w:t>
      </w:r>
      <w:r w:rsidR="000617DA">
        <w:rPr>
          <w:rFonts w:ascii="Arial" w:hAnsi="Arial" w:cs="Arial"/>
        </w:rPr>
        <w:t xml:space="preserve"> Kancellár Úr!</w:t>
      </w:r>
    </w:p>
    <w:p w:rsidR="00142385" w:rsidRDefault="00142385" w:rsidP="003C770F">
      <w:pPr>
        <w:pStyle w:val="lfej"/>
        <w:jc w:val="both"/>
        <w:rPr>
          <w:rFonts w:ascii="Arial" w:hAnsi="Arial" w:cs="Arial"/>
        </w:rPr>
      </w:pPr>
    </w:p>
    <w:p w:rsidR="000617DA" w:rsidRDefault="000617DA" w:rsidP="003C770F">
      <w:pPr>
        <w:pStyle w:val="lfej"/>
        <w:jc w:val="both"/>
        <w:rPr>
          <w:rFonts w:ascii="Arial" w:hAnsi="Arial" w:cs="Arial"/>
        </w:rPr>
      </w:pPr>
    </w:p>
    <w:p w:rsidR="003C770F" w:rsidRDefault="000617DA" w:rsidP="003C770F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A PTE átalakulásával kapcsolatban a fenntartó</w:t>
      </w:r>
      <w:r w:rsidR="003C770F">
        <w:rPr>
          <w:rFonts w:ascii="Arial" w:hAnsi="Arial" w:cs="Arial"/>
        </w:rPr>
        <w:t>, kétszer 15 %-os bérfejlesztést kíván</w:t>
      </w:r>
      <w:r>
        <w:rPr>
          <w:rFonts w:ascii="Arial" w:hAnsi="Arial" w:cs="Arial"/>
        </w:rPr>
        <w:t xml:space="preserve"> biztosít</w:t>
      </w:r>
      <w:r w:rsidR="003C770F">
        <w:rPr>
          <w:rFonts w:ascii="Arial" w:hAnsi="Arial" w:cs="Arial"/>
        </w:rPr>
        <w:t>ani</w:t>
      </w:r>
      <w:r>
        <w:rPr>
          <w:rFonts w:ascii="Arial" w:hAnsi="Arial" w:cs="Arial"/>
        </w:rPr>
        <w:t xml:space="preserve">, </w:t>
      </w:r>
      <w:r w:rsidR="003C770F">
        <w:rPr>
          <w:rFonts w:ascii="Arial" w:hAnsi="Arial" w:cs="Arial"/>
        </w:rPr>
        <w:t>a Mt. hatálya alá tartozó</w:t>
      </w:r>
      <w:r>
        <w:rPr>
          <w:rFonts w:ascii="Arial" w:hAnsi="Arial" w:cs="Arial"/>
        </w:rPr>
        <w:t xml:space="preserve"> egyetemi </w:t>
      </w:r>
      <w:r w:rsidR="003C770F">
        <w:rPr>
          <w:rFonts w:ascii="Arial" w:hAnsi="Arial" w:cs="Arial"/>
        </w:rPr>
        <w:t>munkavállalók részére.</w:t>
      </w:r>
    </w:p>
    <w:p w:rsidR="003C770F" w:rsidRDefault="003C770F" w:rsidP="003C770F">
      <w:pPr>
        <w:pStyle w:val="lfej"/>
        <w:jc w:val="both"/>
        <w:rPr>
          <w:rFonts w:ascii="Arial" w:hAnsi="Arial" w:cs="Arial"/>
        </w:rPr>
      </w:pPr>
    </w:p>
    <w:p w:rsidR="00573E3A" w:rsidRDefault="003C770F" w:rsidP="003C770F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617DA">
        <w:rPr>
          <w:rFonts w:ascii="Arial" w:hAnsi="Arial" w:cs="Arial"/>
        </w:rPr>
        <w:t xml:space="preserve"> </w:t>
      </w:r>
      <w:proofErr w:type="spellStart"/>
      <w:r w:rsidR="000617DA">
        <w:rPr>
          <w:rFonts w:ascii="Arial" w:hAnsi="Arial" w:cs="Arial"/>
        </w:rPr>
        <w:t>Mt</w:t>
      </w:r>
      <w:proofErr w:type="spellEnd"/>
      <w:r w:rsidR="000617DA">
        <w:rPr>
          <w:rFonts w:ascii="Arial" w:hAnsi="Arial" w:cs="Arial"/>
        </w:rPr>
        <w:t>, valamint a PTE Kollektív Szerződése előírja, hogy a munkavállalók élet és munkakörülményeivel kapcsolatos tárgyalásokon biztosítani kell a szakszervezetek részvételét.</w:t>
      </w:r>
    </w:p>
    <w:p w:rsidR="00142385" w:rsidRDefault="00142385" w:rsidP="003C770F">
      <w:pPr>
        <w:pStyle w:val="lfej"/>
        <w:jc w:val="both"/>
        <w:rPr>
          <w:rFonts w:ascii="Arial" w:hAnsi="Arial" w:cs="Arial"/>
        </w:rPr>
      </w:pPr>
    </w:p>
    <w:p w:rsidR="003C770F" w:rsidRDefault="003C770F" w:rsidP="003C770F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A munkáltató</w:t>
      </w:r>
      <w:r w:rsidR="00FD2789">
        <w:rPr>
          <w:rFonts w:ascii="Arial" w:hAnsi="Arial" w:cs="Arial"/>
        </w:rPr>
        <w:t xml:space="preserve"> </w:t>
      </w:r>
      <w:proofErr w:type="gramStart"/>
      <w:r w:rsidR="00FD2789">
        <w:rPr>
          <w:rFonts w:ascii="Arial" w:hAnsi="Arial" w:cs="Arial"/>
        </w:rPr>
        <w:t>bérfejlesztésével</w:t>
      </w:r>
      <w:proofErr w:type="gramEnd"/>
      <w:r>
        <w:rPr>
          <w:rFonts w:ascii="Arial" w:hAnsi="Arial" w:cs="Arial"/>
        </w:rPr>
        <w:t xml:space="preserve"> kapcsolatos tervezetével szemben kifogást emelünk.</w:t>
      </w:r>
    </w:p>
    <w:p w:rsidR="002357FE" w:rsidRDefault="002357FE" w:rsidP="003C770F">
      <w:pPr>
        <w:pStyle w:val="lfej"/>
        <w:jc w:val="both"/>
        <w:rPr>
          <w:rFonts w:ascii="Arial" w:hAnsi="Arial" w:cs="Arial"/>
        </w:rPr>
      </w:pPr>
    </w:p>
    <w:p w:rsidR="002357FE" w:rsidRDefault="002357FE" w:rsidP="003C770F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Milyen egyetemi testület, és kik a tagjai, a jelzett szakbizottságnak?</w:t>
      </w:r>
    </w:p>
    <w:p w:rsidR="003C770F" w:rsidRDefault="003C770F" w:rsidP="003C770F">
      <w:pPr>
        <w:pStyle w:val="lfej"/>
        <w:jc w:val="both"/>
        <w:rPr>
          <w:rFonts w:ascii="Arial" w:hAnsi="Arial" w:cs="Arial"/>
        </w:rPr>
      </w:pPr>
    </w:p>
    <w:p w:rsidR="000617DA" w:rsidRDefault="000617DA" w:rsidP="003C770F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Érthetetlen és elfogadhatatlan számunkra, hogy egyetemi polgárok között, úgy tesznek megkülönböztetést, hogy a PTE mely szervezeti egységében foglalkoztatják, ugyanazon törvény hatálya alatt azonos munkakörökben.</w:t>
      </w:r>
    </w:p>
    <w:p w:rsidR="003C770F" w:rsidRDefault="003C770F" w:rsidP="003C770F">
      <w:pPr>
        <w:pStyle w:val="lfej"/>
        <w:jc w:val="both"/>
        <w:rPr>
          <w:rFonts w:ascii="Arial" w:hAnsi="Arial" w:cs="Arial"/>
        </w:rPr>
      </w:pPr>
    </w:p>
    <w:p w:rsidR="000617DA" w:rsidRDefault="000617DA" w:rsidP="003C770F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A tervezet alapján a munkáltató, mint egy 400 egyetemi polgárt zár ki teljesen indokolatlanul a béremelésből</w:t>
      </w:r>
      <w:r w:rsidR="00D90326">
        <w:rPr>
          <w:rFonts w:ascii="Arial" w:hAnsi="Arial" w:cs="Arial"/>
        </w:rPr>
        <w:t>, különös tekintettel a</w:t>
      </w:r>
      <w:r w:rsidR="003C770F">
        <w:rPr>
          <w:rFonts w:ascii="Arial" w:hAnsi="Arial" w:cs="Arial"/>
        </w:rPr>
        <w:t xml:space="preserve">rra, hogy </w:t>
      </w:r>
      <w:proofErr w:type="gramStart"/>
      <w:r w:rsidR="003C770F">
        <w:rPr>
          <w:rFonts w:ascii="Arial" w:hAnsi="Arial" w:cs="Arial"/>
        </w:rPr>
        <w:t>ezen</w:t>
      </w:r>
      <w:proofErr w:type="gramEnd"/>
      <w:r w:rsidR="003C770F">
        <w:rPr>
          <w:rFonts w:ascii="Arial" w:hAnsi="Arial" w:cs="Arial"/>
        </w:rPr>
        <w:t xml:space="preserve"> </w:t>
      </w:r>
      <w:r w:rsidR="00D90326">
        <w:rPr>
          <w:rFonts w:ascii="Arial" w:hAnsi="Arial" w:cs="Arial"/>
        </w:rPr>
        <w:t xml:space="preserve"> munkavállalók sem kaptak évek óta bérfejlesztést (</w:t>
      </w:r>
      <w:r w:rsidR="003C770F">
        <w:rPr>
          <w:rFonts w:ascii="Arial" w:hAnsi="Arial" w:cs="Arial"/>
        </w:rPr>
        <w:t xml:space="preserve">az </w:t>
      </w:r>
      <w:r w:rsidR="00D90326">
        <w:rPr>
          <w:rFonts w:ascii="Arial" w:hAnsi="Arial" w:cs="Arial"/>
        </w:rPr>
        <w:t>egészségügyi béremelésekből is kimaradtak).</w:t>
      </w:r>
    </w:p>
    <w:p w:rsidR="003C770F" w:rsidRDefault="003C770F" w:rsidP="003C770F">
      <w:pPr>
        <w:pStyle w:val="lfej"/>
        <w:jc w:val="both"/>
        <w:rPr>
          <w:rFonts w:ascii="Arial" w:hAnsi="Arial" w:cs="Arial"/>
        </w:rPr>
      </w:pPr>
    </w:p>
    <w:p w:rsidR="00D90326" w:rsidRDefault="00D90326" w:rsidP="003C770F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Véleményünk szerint ezen intézkedés sérti az esélyegyenlősé</w:t>
      </w:r>
      <w:r w:rsidR="00D64238">
        <w:rPr>
          <w:rFonts w:ascii="Arial" w:hAnsi="Arial" w:cs="Arial"/>
        </w:rPr>
        <w:t>g és egyenlő bánásmód elvét is.</w:t>
      </w:r>
    </w:p>
    <w:p w:rsidR="00D64238" w:rsidRDefault="00D64238" w:rsidP="003C770F">
      <w:pPr>
        <w:pStyle w:val="lfej"/>
        <w:jc w:val="both"/>
        <w:rPr>
          <w:rFonts w:ascii="Arial" w:hAnsi="Arial" w:cs="Arial"/>
        </w:rPr>
      </w:pPr>
    </w:p>
    <w:p w:rsidR="00D90326" w:rsidRDefault="001411BE" w:rsidP="003764AC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90326">
        <w:rPr>
          <w:rFonts w:ascii="Arial" w:hAnsi="Arial" w:cs="Arial"/>
        </w:rPr>
        <w:t xml:space="preserve">entiek alapján a bérfejlesztés tervezetével kapcsolatban </w:t>
      </w:r>
      <w:r>
        <w:rPr>
          <w:rFonts w:ascii="Arial" w:hAnsi="Arial" w:cs="Arial"/>
        </w:rPr>
        <w:t>egyeztetést kezdeményezünk.</w:t>
      </w:r>
    </w:p>
    <w:p w:rsidR="00D64238" w:rsidRDefault="00D64238" w:rsidP="003C770F">
      <w:pPr>
        <w:pStyle w:val="lfej"/>
        <w:jc w:val="both"/>
        <w:rPr>
          <w:rFonts w:ascii="Arial" w:hAnsi="Arial" w:cs="Arial"/>
        </w:rPr>
      </w:pPr>
    </w:p>
    <w:p w:rsidR="00D64238" w:rsidRDefault="00D64238" w:rsidP="003C770F">
      <w:pPr>
        <w:pStyle w:val="lfej"/>
        <w:jc w:val="both"/>
        <w:rPr>
          <w:rFonts w:ascii="Arial" w:hAnsi="Arial" w:cs="Arial"/>
        </w:rPr>
      </w:pPr>
    </w:p>
    <w:p w:rsidR="00D64238" w:rsidRDefault="00D64238" w:rsidP="003C770F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Pécs, 2021</w:t>
      </w:r>
      <w:r w:rsidR="00FE34D7">
        <w:rPr>
          <w:rFonts w:ascii="Arial" w:hAnsi="Arial" w:cs="Arial"/>
        </w:rPr>
        <w:t>.</w:t>
      </w:r>
      <w:r w:rsidR="00FD2789">
        <w:rPr>
          <w:rFonts w:ascii="Arial" w:hAnsi="Arial" w:cs="Arial"/>
        </w:rPr>
        <w:t xml:space="preserve"> 10. 06</w:t>
      </w:r>
      <w:r>
        <w:rPr>
          <w:rFonts w:ascii="Arial" w:hAnsi="Arial" w:cs="Arial"/>
        </w:rPr>
        <w:t>.</w:t>
      </w:r>
    </w:p>
    <w:p w:rsidR="00D64238" w:rsidRDefault="00D64238" w:rsidP="003C770F">
      <w:pPr>
        <w:pStyle w:val="lfej"/>
        <w:jc w:val="both"/>
        <w:rPr>
          <w:rFonts w:ascii="Arial" w:hAnsi="Arial" w:cs="Arial"/>
        </w:rPr>
      </w:pPr>
    </w:p>
    <w:p w:rsidR="00D64238" w:rsidRDefault="00D64238" w:rsidP="00D64238">
      <w:pPr>
        <w:pStyle w:val="lfej"/>
        <w:jc w:val="center"/>
        <w:rPr>
          <w:rFonts w:ascii="Arial" w:hAnsi="Arial" w:cs="Arial"/>
        </w:rPr>
      </w:pPr>
      <w:r>
        <w:rPr>
          <w:rFonts w:ascii="Arial" w:hAnsi="Arial" w:cs="Arial"/>
        </w:rPr>
        <w:t>Tisztelettel:</w:t>
      </w:r>
    </w:p>
    <w:p w:rsidR="00D64238" w:rsidRDefault="00D64238" w:rsidP="003C770F">
      <w:pPr>
        <w:pStyle w:val="lfej"/>
        <w:jc w:val="both"/>
        <w:rPr>
          <w:rFonts w:ascii="Arial" w:hAnsi="Arial" w:cs="Arial"/>
        </w:rPr>
      </w:pPr>
    </w:p>
    <w:p w:rsidR="00D64238" w:rsidRDefault="00D64238" w:rsidP="003C770F">
      <w:pPr>
        <w:pStyle w:val="lfej"/>
        <w:jc w:val="both"/>
        <w:rPr>
          <w:rFonts w:ascii="Arial" w:hAnsi="Arial" w:cs="Arial"/>
        </w:rPr>
      </w:pPr>
    </w:p>
    <w:p w:rsidR="00D64238" w:rsidRDefault="00D64238" w:rsidP="00D64238">
      <w:pPr>
        <w:pStyle w:val="lfej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Illés József</w:t>
      </w:r>
    </w:p>
    <w:p w:rsidR="00333D93" w:rsidRDefault="00333D93" w:rsidP="00D64238">
      <w:pPr>
        <w:pStyle w:val="lfej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k.</w:t>
      </w:r>
      <w:proofErr w:type="gramEnd"/>
    </w:p>
    <w:p w:rsidR="00D64238" w:rsidRPr="000617DA" w:rsidRDefault="00D64238" w:rsidP="00D64238">
      <w:pPr>
        <w:pStyle w:val="lfej"/>
        <w:jc w:val="center"/>
        <w:rPr>
          <w:rFonts w:ascii="Arial" w:hAnsi="Arial" w:cs="Arial"/>
        </w:rPr>
      </w:pPr>
      <w:r>
        <w:rPr>
          <w:rFonts w:ascii="Arial" w:hAnsi="Arial" w:cs="Arial"/>
        </w:rPr>
        <w:t>PTE IESZ elnök</w:t>
      </w:r>
    </w:p>
    <w:p w:rsidR="00AF1191" w:rsidRPr="00CC7FC2" w:rsidRDefault="00AF1191" w:rsidP="003C770F">
      <w:pPr>
        <w:jc w:val="both"/>
        <w:rPr>
          <w:rFonts w:ascii="Arial" w:hAnsi="Arial" w:cs="Arial"/>
        </w:rPr>
      </w:pPr>
    </w:p>
    <w:p w:rsidR="004D0F93" w:rsidRPr="00CC7FC2" w:rsidRDefault="004D0F93" w:rsidP="003C770F">
      <w:pPr>
        <w:pStyle w:val="lfej"/>
        <w:jc w:val="both"/>
        <w:rPr>
          <w:rFonts w:ascii="Arial" w:hAnsi="Arial" w:cs="Arial"/>
        </w:rPr>
      </w:pPr>
    </w:p>
    <w:sectPr w:rsidR="004D0F93" w:rsidRPr="00CC7FC2" w:rsidSect="005F3C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08A" w:rsidRDefault="00F4208A">
      <w:r>
        <w:separator/>
      </w:r>
    </w:p>
  </w:endnote>
  <w:endnote w:type="continuationSeparator" w:id="0">
    <w:p w:rsidR="00F4208A" w:rsidRDefault="00F4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08A" w:rsidRDefault="00F4208A">
      <w:r>
        <w:separator/>
      </w:r>
    </w:p>
  </w:footnote>
  <w:footnote w:type="continuationSeparator" w:id="0">
    <w:p w:rsidR="00F4208A" w:rsidRDefault="00F42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DD" w:rsidRPr="00271F8D" w:rsidRDefault="00577DDD" w:rsidP="00577DDD">
    <w:pPr>
      <w:pStyle w:val="lfej"/>
      <w:pBdr>
        <w:bottom w:val="double" w:sz="4" w:space="1" w:color="auto"/>
      </w:pBdr>
      <w:jc w:val="center"/>
      <w:rPr>
        <w:rFonts w:ascii="Monotype Corsiva" w:hAnsi="Monotype Corsiva"/>
        <w:b/>
        <w:i/>
        <w:color w:val="3366FF"/>
        <w:sz w:val="32"/>
        <w:szCs w:val="32"/>
      </w:rPr>
    </w:pPr>
    <w:r>
      <w:rPr>
        <w:rFonts w:ascii="Monotype Corsiva" w:hAnsi="Monotype Corsiva"/>
        <w:b/>
        <w:i/>
        <w:color w:val="3366FF"/>
        <w:sz w:val="32"/>
        <w:szCs w:val="32"/>
      </w:rPr>
      <w:t>PTE Integrált Egészségügyi Szakszervezet</w:t>
    </w:r>
  </w:p>
  <w:p w:rsidR="00B86084" w:rsidRPr="00577DDD" w:rsidRDefault="00577DDD" w:rsidP="00577DDD">
    <w:pPr>
      <w:pStyle w:val="lfej"/>
      <w:pBdr>
        <w:bottom w:val="double" w:sz="4" w:space="1" w:color="auto"/>
      </w:pBdr>
      <w:jc w:val="center"/>
      <w:rPr>
        <w:rFonts w:ascii="Monotype Corsiva" w:hAnsi="Monotype Corsiva"/>
        <w:b/>
        <w:i/>
        <w:color w:val="3366FF"/>
        <w:sz w:val="28"/>
        <w:szCs w:val="28"/>
      </w:rPr>
    </w:pPr>
    <w:r w:rsidRPr="00271F8D">
      <w:rPr>
        <w:rFonts w:ascii="Monotype Corsiva" w:hAnsi="Monotype Corsiva"/>
        <w:b/>
        <w:i/>
        <w:color w:val="3366FF"/>
        <w:sz w:val="28"/>
        <w:szCs w:val="28"/>
      </w:rPr>
      <w:t>ÁOK ETK KK Szakszervezeti Bizottsága</w:t>
    </w:r>
    <w:r>
      <w:rPr>
        <w:rFonts w:ascii="Monotype Corsiva" w:hAnsi="Monotype Corsiva"/>
        <w:b/>
        <w:i/>
        <w:color w:val="3366FF"/>
        <w:sz w:val="28"/>
        <w:szCs w:val="28"/>
      </w:rPr>
      <w:t xml:space="preserve"> </w:t>
    </w:r>
    <w:r w:rsidRPr="00271F8D">
      <w:rPr>
        <w:rFonts w:ascii="Garamond" w:hAnsi="Garamond"/>
        <w:b/>
        <w:i/>
        <w:color w:val="3366FF"/>
        <w:sz w:val="28"/>
        <w:szCs w:val="28"/>
      </w:rPr>
      <w:t>Pécs, Szigeti út 12. Telefon: 72-536-228, e-mail: szakszervezeti.bizottsag@aok.pte.hu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2672"/>
    <w:multiLevelType w:val="hybridMultilevel"/>
    <w:tmpl w:val="B02AAFE0"/>
    <w:lvl w:ilvl="0" w:tplc="040E0009">
      <w:start w:val="1"/>
      <w:numFmt w:val="bullet"/>
      <w:lvlText w:val=""/>
      <w:lvlJc w:val="left"/>
      <w:pPr>
        <w:tabs>
          <w:tab w:val="num" w:pos="2874"/>
        </w:tabs>
        <w:ind w:left="2874" w:hanging="375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579"/>
        </w:tabs>
        <w:ind w:left="35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299"/>
        </w:tabs>
        <w:ind w:left="42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019"/>
        </w:tabs>
        <w:ind w:left="50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739"/>
        </w:tabs>
        <w:ind w:left="57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459"/>
        </w:tabs>
        <w:ind w:left="64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179"/>
        </w:tabs>
        <w:ind w:left="71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899"/>
        </w:tabs>
        <w:ind w:left="78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619"/>
        </w:tabs>
        <w:ind w:left="8619" w:hanging="180"/>
      </w:pPr>
    </w:lvl>
  </w:abstractNum>
  <w:abstractNum w:abstractNumId="1">
    <w:nsid w:val="3EB7282E"/>
    <w:multiLevelType w:val="hybridMultilevel"/>
    <w:tmpl w:val="69BA7F16"/>
    <w:lvl w:ilvl="0" w:tplc="7D30FCB6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4628F"/>
    <w:multiLevelType w:val="hybridMultilevel"/>
    <w:tmpl w:val="C70E13AC"/>
    <w:lvl w:ilvl="0" w:tplc="0BE0F4D4">
      <w:start w:val="1"/>
      <w:numFmt w:val="decimal"/>
      <w:lvlText w:val="%1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2897805"/>
    <w:multiLevelType w:val="hybridMultilevel"/>
    <w:tmpl w:val="C7B4ECCE"/>
    <w:lvl w:ilvl="0" w:tplc="FB685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C7028C"/>
    <w:multiLevelType w:val="multilevel"/>
    <w:tmpl w:val="BCD8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9037B"/>
    <w:multiLevelType w:val="hybridMultilevel"/>
    <w:tmpl w:val="5EE4EFA8"/>
    <w:lvl w:ilvl="0" w:tplc="2C5AE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A9"/>
    <w:rsid w:val="00002C2F"/>
    <w:rsid w:val="000353B4"/>
    <w:rsid w:val="000365EE"/>
    <w:rsid w:val="000617DA"/>
    <w:rsid w:val="00061A1A"/>
    <w:rsid w:val="000C78C7"/>
    <w:rsid w:val="000E320D"/>
    <w:rsid w:val="00104D56"/>
    <w:rsid w:val="0012199D"/>
    <w:rsid w:val="00125B4A"/>
    <w:rsid w:val="001411BE"/>
    <w:rsid w:val="00142385"/>
    <w:rsid w:val="00170E60"/>
    <w:rsid w:val="00175DF5"/>
    <w:rsid w:val="001C2E1E"/>
    <w:rsid w:val="001E0BD7"/>
    <w:rsid w:val="00206B72"/>
    <w:rsid w:val="00232BA4"/>
    <w:rsid w:val="002357FE"/>
    <w:rsid w:val="0024354D"/>
    <w:rsid w:val="00256D72"/>
    <w:rsid w:val="0026331E"/>
    <w:rsid w:val="002717AD"/>
    <w:rsid w:val="00271F8D"/>
    <w:rsid w:val="002720FB"/>
    <w:rsid w:val="002C4E1A"/>
    <w:rsid w:val="002D3A94"/>
    <w:rsid w:val="002F6799"/>
    <w:rsid w:val="00326953"/>
    <w:rsid w:val="00333D93"/>
    <w:rsid w:val="00337AA7"/>
    <w:rsid w:val="003421BF"/>
    <w:rsid w:val="00350565"/>
    <w:rsid w:val="00352234"/>
    <w:rsid w:val="0036292A"/>
    <w:rsid w:val="00373013"/>
    <w:rsid w:val="003764AC"/>
    <w:rsid w:val="003A2B8E"/>
    <w:rsid w:val="003C770F"/>
    <w:rsid w:val="003E15B7"/>
    <w:rsid w:val="003E4671"/>
    <w:rsid w:val="00424706"/>
    <w:rsid w:val="004254C7"/>
    <w:rsid w:val="00455517"/>
    <w:rsid w:val="0048316A"/>
    <w:rsid w:val="00484DE6"/>
    <w:rsid w:val="0049569B"/>
    <w:rsid w:val="00497CAD"/>
    <w:rsid w:val="004D0F93"/>
    <w:rsid w:val="004F4478"/>
    <w:rsid w:val="00527ED6"/>
    <w:rsid w:val="005735FF"/>
    <w:rsid w:val="00573E3A"/>
    <w:rsid w:val="00577DDD"/>
    <w:rsid w:val="00583A57"/>
    <w:rsid w:val="005F3C27"/>
    <w:rsid w:val="006029F7"/>
    <w:rsid w:val="0060444D"/>
    <w:rsid w:val="006375D5"/>
    <w:rsid w:val="00671009"/>
    <w:rsid w:val="00674215"/>
    <w:rsid w:val="006A5BF0"/>
    <w:rsid w:val="006E2D3A"/>
    <w:rsid w:val="006F7FA9"/>
    <w:rsid w:val="00701B9D"/>
    <w:rsid w:val="007328F7"/>
    <w:rsid w:val="00766F3B"/>
    <w:rsid w:val="007A7277"/>
    <w:rsid w:val="007E297A"/>
    <w:rsid w:val="00800BC1"/>
    <w:rsid w:val="00812712"/>
    <w:rsid w:val="00830269"/>
    <w:rsid w:val="0083178F"/>
    <w:rsid w:val="00857A0E"/>
    <w:rsid w:val="008672FE"/>
    <w:rsid w:val="0087072A"/>
    <w:rsid w:val="00873192"/>
    <w:rsid w:val="008B4421"/>
    <w:rsid w:val="009006A7"/>
    <w:rsid w:val="009613C1"/>
    <w:rsid w:val="00987848"/>
    <w:rsid w:val="00991F47"/>
    <w:rsid w:val="009C1F0A"/>
    <w:rsid w:val="009E30E1"/>
    <w:rsid w:val="009F3425"/>
    <w:rsid w:val="00A0282F"/>
    <w:rsid w:val="00A07F34"/>
    <w:rsid w:val="00A36794"/>
    <w:rsid w:val="00A42256"/>
    <w:rsid w:val="00A45BCA"/>
    <w:rsid w:val="00A62AFB"/>
    <w:rsid w:val="00A94DC4"/>
    <w:rsid w:val="00AA3A57"/>
    <w:rsid w:val="00AC32CB"/>
    <w:rsid w:val="00AE6246"/>
    <w:rsid w:val="00AF1191"/>
    <w:rsid w:val="00B256FA"/>
    <w:rsid w:val="00B3163B"/>
    <w:rsid w:val="00B43FAA"/>
    <w:rsid w:val="00B53635"/>
    <w:rsid w:val="00B64A78"/>
    <w:rsid w:val="00B66957"/>
    <w:rsid w:val="00B86084"/>
    <w:rsid w:val="00BC2CB8"/>
    <w:rsid w:val="00BF7147"/>
    <w:rsid w:val="00C6726D"/>
    <w:rsid w:val="00C7550D"/>
    <w:rsid w:val="00CC7FC2"/>
    <w:rsid w:val="00CD6278"/>
    <w:rsid w:val="00CD6C6F"/>
    <w:rsid w:val="00CE7F60"/>
    <w:rsid w:val="00CF29E0"/>
    <w:rsid w:val="00D125BC"/>
    <w:rsid w:val="00D25B0C"/>
    <w:rsid w:val="00D64238"/>
    <w:rsid w:val="00D71FC5"/>
    <w:rsid w:val="00D90326"/>
    <w:rsid w:val="00DE7240"/>
    <w:rsid w:val="00DF7542"/>
    <w:rsid w:val="00E070DD"/>
    <w:rsid w:val="00E1543F"/>
    <w:rsid w:val="00E27267"/>
    <w:rsid w:val="00E36D5C"/>
    <w:rsid w:val="00E57819"/>
    <w:rsid w:val="00E62332"/>
    <w:rsid w:val="00E71C4A"/>
    <w:rsid w:val="00E84B3C"/>
    <w:rsid w:val="00EA031A"/>
    <w:rsid w:val="00EA050D"/>
    <w:rsid w:val="00EB08CE"/>
    <w:rsid w:val="00ED16FA"/>
    <w:rsid w:val="00F00F60"/>
    <w:rsid w:val="00F36345"/>
    <w:rsid w:val="00F4208A"/>
    <w:rsid w:val="00FC14FA"/>
    <w:rsid w:val="00FD2789"/>
    <w:rsid w:val="00FD6807"/>
    <w:rsid w:val="00FE34D7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905ADB7-1930-4E9F-8E95-BF12F963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FA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F3C2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F3C2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F3C27"/>
  </w:style>
  <w:style w:type="paragraph" w:styleId="Listaszerbekezds">
    <w:name w:val="List Paragraph"/>
    <w:basedOn w:val="Norml"/>
    <w:uiPriority w:val="34"/>
    <w:qFormat/>
    <w:rsid w:val="001E0BD7"/>
    <w:pPr>
      <w:ind w:left="720"/>
      <w:contextualSpacing/>
    </w:pPr>
  </w:style>
  <w:style w:type="paragraph" w:styleId="Buborkszveg">
    <w:name w:val="Balloon Text"/>
    <w:basedOn w:val="Norml"/>
    <w:link w:val="BuborkszvegChar"/>
    <w:rsid w:val="00CE7F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E7F60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E070DD"/>
    <w:pPr>
      <w:jc w:val="center"/>
    </w:pPr>
    <w:rPr>
      <w:b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E070DD"/>
    <w:rPr>
      <w:b/>
      <w:sz w:val="28"/>
    </w:rPr>
  </w:style>
  <w:style w:type="paragraph" w:styleId="Nincstrkz">
    <w:name w:val="No Spacing"/>
    <w:link w:val="NincstrkzChar"/>
    <w:uiPriority w:val="1"/>
    <w:qFormat/>
    <w:rsid w:val="00CF29E0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CF29E0"/>
    <w:rPr>
      <w:rFonts w:asciiTheme="minorHAnsi" w:eastAsiaTheme="minorEastAsia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77D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B71C8-B047-4D4F-B4F2-275CD27D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Juszu</dc:creator>
  <cp:keywords/>
  <dc:description/>
  <cp:lastModifiedBy>Illés</cp:lastModifiedBy>
  <cp:revision>13</cp:revision>
  <cp:lastPrinted>2017-09-11T06:04:00Z</cp:lastPrinted>
  <dcterms:created xsi:type="dcterms:W3CDTF">2021-10-05T14:20:00Z</dcterms:created>
  <dcterms:modified xsi:type="dcterms:W3CDTF">2021-10-06T15:09:00Z</dcterms:modified>
</cp:coreProperties>
</file>